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343" w:rsidRDefault="003C7343"/>
    <w:p w:rsidR="00A82672" w:rsidRPr="00A82672" w:rsidRDefault="00A82672" w:rsidP="00A82672">
      <w:pPr>
        <w:tabs>
          <w:tab w:val="left" w:pos="2977"/>
        </w:tabs>
        <w:jc w:val="center"/>
        <w:rPr>
          <w:rFonts w:ascii="Times New Roman" w:hAnsi="Times New Roman" w:cs="Times New Roman"/>
          <w:b/>
          <w:sz w:val="52"/>
          <w:szCs w:val="52"/>
          <w:lang w:val="en-GB"/>
        </w:rPr>
      </w:pPr>
      <w:r w:rsidRPr="00A82672">
        <w:rPr>
          <w:rFonts w:ascii="Times New Roman" w:hAnsi="Times New Roman" w:cs="Times New Roman"/>
          <w:b/>
          <w:sz w:val="52"/>
          <w:szCs w:val="52"/>
          <w:lang w:val="en-GB"/>
        </w:rPr>
        <w:t>ICELANDIC RESEARCH FUND</w:t>
      </w:r>
    </w:p>
    <w:p w:rsidR="00A82672" w:rsidRPr="00BE6A28" w:rsidRDefault="00A82672" w:rsidP="00BE6A28">
      <w:pPr>
        <w:jc w:val="center"/>
        <w:rPr>
          <w:rFonts w:ascii="Times New Roman" w:hAnsi="Times New Roman" w:cs="Times New Roman"/>
          <w:b/>
          <w:sz w:val="28"/>
          <w:szCs w:val="28"/>
          <w:lang w:val="en-GB"/>
        </w:rPr>
      </w:pPr>
      <w:r w:rsidRPr="00A82672">
        <w:rPr>
          <w:rFonts w:ascii="Times New Roman" w:hAnsi="Times New Roman" w:cs="Times New Roman"/>
          <w:b/>
          <w:sz w:val="28"/>
          <w:szCs w:val="28"/>
          <w:lang w:val="en-GB"/>
        </w:rPr>
        <w:t>FINAL REPORT</w:t>
      </w:r>
    </w:p>
    <w:p w:rsidR="00A82672" w:rsidRPr="00367C30" w:rsidRDefault="00A82672" w:rsidP="00367C30">
      <w:pPr>
        <w:spacing w:after="0" w:line="288" w:lineRule="auto"/>
        <w:jc w:val="center"/>
        <w:rPr>
          <w:rFonts w:ascii="Arial" w:eastAsia="Times New Roman" w:hAnsi="Arial" w:cs="Arial"/>
          <w:lang w:val="en-GB"/>
        </w:rPr>
      </w:pPr>
      <w:r w:rsidRPr="00BE6A28">
        <w:rPr>
          <w:rFonts w:ascii="Arial" w:hAnsi="Arial" w:cs="Arial"/>
          <w:lang w:val="en-GB"/>
        </w:rPr>
        <w:t xml:space="preserve">A signed copy of the final report shall be submitted to </w:t>
      </w:r>
      <w:proofErr w:type="spellStart"/>
      <w:r w:rsidRPr="00BE6A28">
        <w:rPr>
          <w:rFonts w:ascii="Arial" w:hAnsi="Arial" w:cs="Arial"/>
          <w:lang w:val="en-GB"/>
        </w:rPr>
        <w:t>Rannís</w:t>
      </w:r>
      <w:proofErr w:type="spellEnd"/>
      <w:r w:rsidR="00367C30">
        <w:rPr>
          <w:rFonts w:ascii="Arial" w:eastAsia="Times New Roman" w:hAnsi="Arial" w:cs="Arial"/>
          <w:lang w:val="en-GB"/>
        </w:rPr>
        <w:t xml:space="preserve"> </w:t>
      </w:r>
      <w:r w:rsidRPr="00BE6A28">
        <w:rPr>
          <w:rFonts w:ascii="Arial" w:hAnsi="Arial" w:cs="Arial"/>
          <w:lang w:val="en-GB"/>
        </w:rPr>
        <w:t>by email</w:t>
      </w:r>
      <w:r w:rsidR="00367C30">
        <w:rPr>
          <w:rFonts w:ascii="Arial" w:hAnsi="Arial" w:cs="Arial"/>
          <w:lang w:val="en-GB"/>
        </w:rPr>
        <w:t xml:space="preserve"> to</w:t>
      </w:r>
      <w:r w:rsidRPr="00BE6A28">
        <w:rPr>
          <w:rFonts w:ascii="Arial" w:hAnsi="Arial" w:cs="Arial"/>
          <w:lang w:val="en-GB"/>
        </w:rPr>
        <w:t>: (</w:t>
      </w:r>
      <w:hyperlink r:id="rId8" w:history="1">
        <w:r w:rsidRPr="00BE6A28">
          <w:rPr>
            <w:rFonts w:ascii="Arial" w:hAnsi="Arial" w:cs="Arial"/>
            <w:color w:val="0563C1" w:themeColor="hyperlink"/>
            <w:u w:val="single"/>
            <w:lang w:val="en-GB"/>
          </w:rPr>
          <w:t>rannsoknasjodur@rannis.is</w:t>
        </w:r>
      </w:hyperlink>
      <w:r w:rsidR="00BE6A28">
        <w:rPr>
          <w:rFonts w:ascii="Arial" w:hAnsi="Arial" w:cs="Arial"/>
          <w:lang w:val="en-GB"/>
        </w:rPr>
        <w:t>)</w:t>
      </w:r>
      <w:r w:rsidRPr="00BE6A28">
        <w:rPr>
          <w:rFonts w:ascii="Arial" w:hAnsi="Arial" w:cs="Arial"/>
          <w:lang w:val="en-GB"/>
        </w:rPr>
        <w:t xml:space="preserve"> </w:t>
      </w:r>
      <w:r w:rsidR="00367C30">
        <w:rPr>
          <w:rFonts w:ascii="Arial" w:hAnsi="Arial" w:cs="Arial"/>
          <w:lang w:val="en-GB"/>
        </w:rPr>
        <w:t xml:space="preserve">- </w:t>
      </w:r>
      <w:r w:rsidRPr="00BE6A28">
        <w:rPr>
          <w:rFonts w:ascii="Arial" w:hAnsi="Arial" w:cs="Arial"/>
          <w:lang w:val="en-GB"/>
        </w:rPr>
        <w:t>Subject: Icela</w:t>
      </w:r>
      <w:r w:rsidR="00367C30">
        <w:rPr>
          <w:rFonts w:ascii="Arial" w:hAnsi="Arial" w:cs="Arial"/>
          <w:lang w:val="en-GB"/>
        </w:rPr>
        <w:t xml:space="preserve">ndic Research Fund-final report - </w:t>
      </w:r>
      <w:r w:rsidR="00367C30" w:rsidRPr="00E14492">
        <w:rPr>
          <w:rFonts w:ascii="Arial" w:eastAsia="Times New Roman" w:hAnsi="Arial" w:cs="Arial"/>
          <w:lang w:val="en-GB"/>
        </w:rPr>
        <w:t xml:space="preserve">no later than </w:t>
      </w:r>
      <w:r w:rsidR="00477E3D">
        <w:rPr>
          <w:rFonts w:ascii="Arial" w:eastAsia="Times New Roman" w:hAnsi="Arial" w:cs="Arial"/>
          <w:lang w:val="en-GB"/>
        </w:rPr>
        <w:t>the 15</w:t>
      </w:r>
      <w:r w:rsidR="00367C30" w:rsidRPr="00E14492">
        <w:rPr>
          <w:rFonts w:ascii="Arial" w:eastAsia="Times New Roman" w:hAnsi="Arial" w:cs="Arial"/>
          <w:vertAlign w:val="superscript"/>
          <w:lang w:val="en-GB"/>
        </w:rPr>
        <w:t>th</w:t>
      </w:r>
      <w:r w:rsidR="00367C30">
        <w:rPr>
          <w:rFonts w:ascii="Arial" w:eastAsia="Times New Roman" w:hAnsi="Arial" w:cs="Arial"/>
          <w:lang w:val="en-GB"/>
        </w:rPr>
        <w:t xml:space="preserve"> of Febru</w:t>
      </w:r>
      <w:r w:rsidR="00367C30" w:rsidRPr="00E14492">
        <w:rPr>
          <w:rFonts w:ascii="Arial" w:eastAsia="Times New Roman" w:hAnsi="Arial" w:cs="Arial"/>
          <w:lang w:val="en-GB"/>
        </w:rPr>
        <w:t>ary 20</w:t>
      </w:r>
      <w:r w:rsidR="00F154E8">
        <w:rPr>
          <w:rFonts w:ascii="Arial" w:eastAsia="Times New Roman" w:hAnsi="Arial" w:cs="Arial"/>
          <w:lang w:val="en-GB"/>
        </w:rPr>
        <w:t>20</w:t>
      </w:r>
      <w:r w:rsidR="00477E3D">
        <w:rPr>
          <w:rFonts w:ascii="Arial" w:eastAsia="Times New Roman" w:hAnsi="Arial" w:cs="Arial"/>
          <w:lang w:val="en-GB"/>
        </w:rPr>
        <w:t xml:space="preserve"> (for grant</w:t>
      </w:r>
      <w:r w:rsidR="00C811F5">
        <w:rPr>
          <w:rFonts w:ascii="Arial" w:eastAsia="Times New Roman" w:hAnsi="Arial" w:cs="Arial"/>
          <w:lang w:val="en-GB"/>
        </w:rPr>
        <w:t xml:space="preserve"> years</w:t>
      </w:r>
      <w:r w:rsidR="00477E3D">
        <w:rPr>
          <w:rFonts w:ascii="Arial" w:eastAsia="Times New Roman" w:hAnsi="Arial" w:cs="Arial"/>
          <w:lang w:val="en-GB"/>
        </w:rPr>
        <w:t xml:space="preserve"> 201</w:t>
      </w:r>
      <w:r w:rsidR="00F154E8">
        <w:rPr>
          <w:rFonts w:ascii="Arial" w:eastAsia="Times New Roman" w:hAnsi="Arial" w:cs="Arial"/>
          <w:lang w:val="en-GB"/>
        </w:rPr>
        <w:t>6</w:t>
      </w:r>
      <w:r w:rsidR="00477E3D">
        <w:rPr>
          <w:rFonts w:ascii="Arial" w:eastAsia="Times New Roman" w:hAnsi="Arial" w:cs="Arial"/>
          <w:lang w:val="en-GB"/>
        </w:rPr>
        <w:t>-201</w:t>
      </w:r>
      <w:r w:rsidR="00F154E8">
        <w:rPr>
          <w:rFonts w:ascii="Arial" w:eastAsia="Times New Roman" w:hAnsi="Arial" w:cs="Arial"/>
          <w:lang w:val="en-GB"/>
        </w:rPr>
        <w:t>8</w:t>
      </w:r>
      <w:r w:rsidR="00367C30">
        <w:rPr>
          <w:rFonts w:ascii="Arial" w:eastAsia="Times New Roman" w:hAnsi="Arial" w:cs="Arial"/>
          <w:lang w:val="en-GB"/>
        </w:rPr>
        <w:t xml:space="preserve">) </w:t>
      </w:r>
    </w:p>
    <w:p w:rsidR="009E497A" w:rsidRPr="009E497A" w:rsidRDefault="009E497A" w:rsidP="009E497A">
      <w:pPr>
        <w:jc w:val="center"/>
        <w:rPr>
          <w:rFonts w:ascii="Arial" w:hAnsi="Arial" w:cs="Arial"/>
          <w:lang w:val="en-GB"/>
        </w:rPr>
      </w:pPr>
    </w:p>
    <w:p w:rsidR="00A82672" w:rsidRPr="00752E3D" w:rsidRDefault="00BE6A28" w:rsidP="00BE6A28">
      <w:pPr>
        <w:tabs>
          <w:tab w:val="left" w:pos="4253"/>
          <w:tab w:val="left" w:pos="5954"/>
        </w:tabs>
        <w:spacing w:after="0" w:line="300" w:lineRule="auto"/>
        <w:rPr>
          <w:rFonts w:ascii="Times New Roman" w:hAnsi="Times New Roman" w:cs="Times New Roman"/>
          <w:lang w:val="en-GB"/>
        </w:rPr>
      </w:pPr>
      <w:r w:rsidRPr="00A82672">
        <w:rPr>
          <w:rFonts w:ascii="Times New Roman" w:hAnsi="Times New Roman" w:cs="Times New Roman"/>
          <w:lang w:val="en-GB"/>
        </w:rPr>
        <w:t>Principal investigator (PI):</w:t>
      </w:r>
      <w:r w:rsidRPr="00752E3D">
        <w:rPr>
          <w:rFonts w:ascii="Times New Roman" w:hAnsi="Times New Roman" w:cs="Times New Roman"/>
          <w:lang w:val="en-GB"/>
        </w:rPr>
        <w:t xml:space="preserve"> </w:t>
      </w:r>
      <w:r w:rsidR="00A82672" w:rsidRPr="00752E3D">
        <w:rPr>
          <w:rFonts w:ascii="Times New Roman" w:hAnsi="Times New Roman" w:cs="Times New Roman"/>
          <w:lang w:val="en-GB"/>
        </w:rPr>
        <w:t xml:space="preserve"> </w:t>
      </w:r>
      <w:r w:rsidR="00A82672" w:rsidRPr="00752E3D">
        <w:rPr>
          <w:rFonts w:ascii="Times New Roman" w:hAnsi="Times New Roman" w:cs="Times New Roman"/>
          <w:lang w:val="en-GB"/>
        </w:rPr>
        <w:fldChar w:fldCharType="begin"/>
      </w:r>
      <w:r w:rsidR="00A82672" w:rsidRPr="00752E3D">
        <w:rPr>
          <w:rFonts w:ascii="Times New Roman" w:hAnsi="Times New Roman" w:cs="Times New Roman"/>
          <w:lang w:val="en-GB"/>
        </w:rPr>
        <w:instrText xml:space="preserve"> MERGEFIELD Verkefnisstjóri </w:instrText>
      </w:r>
      <w:r w:rsidR="00A82672" w:rsidRPr="00752E3D">
        <w:rPr>
          <w:rFonts w:ascii="Times New Roman" w:hAnsi="Times New Roman" w:cs="Times New Roman"/>
          <w:lang w:val="en-GB"/>
        </w:rPr>
        <w:fldChar w:fldCharType="end"/>
      </w:r>
    </w:p>
    <w:p w:rsidR="00A82672" w:rsidRPr="00A82672" w:rsidRDefault="00F7004E" w:rsidP="00BE6A28">
      <w:pPr>
        <w:tabs>
          <w:tab w:val="left" w:pos="1701"/>
          <w:tab w:val="left" w:pos="5954"/>
        </w:tabs>
        <w:spacing w:after="0" w:line="300" w:lineRule="auto"/>
        <w:rPr>
          <w:rFonts w:ascii="Times New Roman" w:hAnsi="Times New Roman" w:cs="Times New Roman"/>
          <w:lang w:val="en-GB"/>
        </w:rPr>
      </w:pPr>
      <w:bookmarkStart w:id="0" w:name="_GoBack"/>
      <w:r>
        <w:rPr>
          <w:rFonts w:ascii="Times New Roman" w:hAnsi="Times New Roman" w:cs="Times New Roman"/>
          <w:lang w:val="en-GB"/>
        </w:rPr>
        <w:t xml:space="preserve">PI ID number:  </w:t>
      </w:r>
    </w:p>
    <w:p w:rsidR="00A82672" w:rsidRPr="00A82672" w:rsidRDefault="00BE6A28" w:rsidP="00BE6A28">
      <w:pPr>
        <w:tabs>
          <w:tab w:val="left" w:pos="1701"/>
          <w:tab w:val="left" w:pos="5954"/>
        </w:tabs>
        <w:spacing w:after="0" w:line="300" w:lineRule="auto"/>
        <w:rPr>
          <w:rFonts w:ascii="Times New Roman" w:hAnsi="Times New Roman" w:cs="Times New Roman"/>
          <w:lang w:val="en-GB"/>
        </w:rPr>
      </w:pPr>
      <w:r w:rsidRPr="00A82672">
        <w:rPr>
          <w:rFonts w:ascii="Times New Roman" w:hAnsi="Times New Roman" w:cs="Times New Roman"/>
          <w:lang w:val="en-GB"/>
        </w:rPr>
        <w:t>PI email:</w:t>
      </w:r>
      <w:r w:rsidR="00F7004E">
        <w:rPr>
          <w:rFonts w:ascii="Times New Roman" w:hAnsi="Times New Roman" w:cs="Times New Roman"/>
          <w:lang w:val="en-GB"/>
        </w:rPr>
        <w:t xml:space="preserve">  </w:t>
      </w:r>
    </w:p>
    <w:p w:rsidR="00A82672" w:rsidRPr="00A82672" w:rsidRDefault="00BE6A28" w:rsidP="00BE6A28">
      <w:pPr>
        <w:tabs>
          <w:tab w:val="left" w:pos="1701"/>
          <w:tab w:val="left" w:pos="5954"/>
        </w:tabs>
        <w:spacing w:after="0" w:line="300" w:lineRule="auto"/>
        <w:rPr>
          <w:rFonts w:ascii="Times New Roman" w:hAnsi="Times New Roman" w:cs="Times New Roman"/>
          <w:lang w:val="en-GB"/>
        </w:rPr>
      </w:pPr>
      <w:r w:rsidRPr="00A82672">
        <w:rPr>
          <w:rFonts w:ascii="Times New Roman" w:hAnsi="Times New Roman" w:cs="Times New Roman"/>
          <w:lang w:val="en-GB"/>
        </w:rPr>
        <w:t>Project title:</w:t>
      </w:r>
      <w:r w:rsidR="00F7004E">
        <w:rPr>
          <w:rFonts w:ascii="Times New Roman" w:hAnsi="Times New Roman" w:cs="Times New Roman"/>
          <w:lang w:val="en-GB"/>
        </w:rPr>
        <w:t xml:space="preserve">  </w:t>
      </w:r>
    </w:p>
    <w:p w:rsidR="00A82672" w:rsidRPr="00A82672" w:rsidRDefault="00BE6A28" w:rsidP="00BE6A28">
      <w:pPr>
        <w:tabs>
          <w:tab w:val="left" w:pos="1701"/>
          <w:tab w:val="left" w:pos="5954"/>
        </w:tabs>
        <w:spacing w:after="0" w:line="300" w:lineRule="auto"/>
        <w:rPr>
          <w:rFonts w:ascii="Times New Roman" w:hAnsi="Times New Roman" w:cs="Times New Roman"/>
          <w:lang w:val="en-GB"/>
        </w:rPr>
      </w:pPr>
      <w:r w:rsidRPr="00A82672">
        <w:rPr>
          <w:rFonts w:ascii="Times New Roman" w:hAnsi="Times New Roman" w:cs="Times New Roman"/>
          <w:lang w:val="en-GB"/>
        </w:rPr>
        <w:t>Grant number:</w:t>
      </w:r>
      <w:r w:rsidR="00F7004E">
        <w:rPr>
          <w:rFonts w:ascii="Times New Roman" w:hAnsi="Times New Roman" w:cs="Times New Roman"/>
          <w:lang w:val="en-GB"/>
        </w:rPr>
        <w:t xml:space="preserve">  </w:t>
      </w:r>
    </w:p>
    <w:p w:rsidR="00A82672" w:rsidRPr="00A82672" w:rsidRDefault="00BE6A28" w:rsidP="00BE6A28">
      <w:pPr>
        <w:tabs>
          <w:tab w:val="left" w:pos="1701"/>
          <w:tab w:val="left" w:pos="5954"/>
        </w:tabs>
        <w:spacing w:after="0" w:line="300" w:lineRule="auto"/>
        <w:rPr>
          <w:rFonts w:ascii="Times New Roman" w:hAnsi="Times New Roman" w:cs="Times New Roman"/>
          <w:lang w:val="en-GB"/>
        </w:rPr>
      </w:pPr>
      <w:r w:rsidRPr="00A82672">
        <w:rPr>
          <w:rFonts w:ascii="Times New Roman" w:hAnsi="Times New Roman" w:cs="Times New Roman"/>
          <w:lang w:val="en-GB"/>
        </w:rPr>
        <w:t>Type of grant:</w:t>
      </w:r>
      <w:r w:rsidR="00F7004E">
        <w:rPr>
          <w:rFonts w:ascii="Times New Roman" w:hAnsi="Times New Roman" w:cs="Times New Roman"/>
          <w:lang w:val="en-GB"/>
        </w:rPr>
        <w:t xml:space="preserve">  </w:t>
      </w:r>
    </w:p>
    <w:p w:rsidR="00A82672" w:rsidRDefault="00BE6A28" w:rsidP="00BE6A28">
      <w:pPr>
        <w:tabs>
          <w:tab w:val="left" w:pos="1701"/>
          <w:tab w:val="left" w:pos="5954"/>
        </w:tabs>
        <w:spacing w:after="0" w:line="300" w:lineRule="auto"/>
        <w:rPr>
          <w:rFonts w:ascii="Times New Roman" w:hAnsi="Times New Roman" w:cs="Times New Roman"/>
          <w:lang w:val="en-GB"/>
        </w:rPr>
      </w:pPr>
      <w:r w:rsidRPr="00A82672">
        <w:rPr>
          <w:rFonts w:ascii="Times New Roman" w:hAnsi="Times New Roman" w:cs="Times New Roman"/>
          <w:lang w:val="en-GB"/>
        </w:rPr>
        <w:t>Expert panel:</w:t>
      </w:r>
      <w:r w:rsidR="00F7004E">
        <w:rPr>
          <w:rFonts w:ascii="Times New Roman" w:hAnsi="Times New Roman" w:cs="Times New Roman"/>
          <w:lang w:val="en-GB"/>
        </w:rPr>
        <w:t xml:space="preserve">  </w:t>
      </w:r>
    </w:p>
    <w:bookmarkEnd w:id="0"/>
    <w:p w:rsidR="00A82672" w:rsidRPr="00A82672" w:rsidRDefault="00A82672" w:rsidP="00BE6A28">
      <w:pPr>
        <w:pBdr>
          <w:bottom w:val="single" w:sz="12" w:space="1" w:color="auto"/>
        </w:pBdr>
        <w:tabs>
          <w:tab w:val="left" w:pos="1701"/>
          <w:tab w:val="left" w:pos="5954"/>
        </w:tabs>
        <w:spacing w:after="0" w:line="300" w:lineRule="auto"/>
        <w:rPr>
          <w:rFonts w:ascii="Times New Roman" w:hAnsi="Times New Roman" w:cs="Times New Roman"/>
          <w:b/>
          <w:lang w:val="en-GB"/>
        </w:rPr>
      </w:pPr>
    </w:p>
    <w:p w:rsidR="00BE6A28" w:rsidRDefault="00BE6A28" w:rsidP="00A82672">
      <w:pPr>
        <w:rPr>
          <w:rFonts w:ascii="Times New Roman" w:hAnsi="Times New Roman" w:cs="Times New Roman"/>
          <w:b/>
          <w:bCs/>
          <w:lang w:val="is-IS"/>
        </w:rPr>
      </w:pPr>
    </w:p>
    <w:p w:rsidR="00A82672" w:rsidRPr="00BE6A28" w:rsidRDefault="00A82672" w:rsidP="00A82672">
      <w:pPr>
        <w:rPr>
          <w:rFonts w:ascii="Times New Roman" w:hAnsi="Times New Roman" w:cs="Times New Roman"/>
          <w:b/>
          <w:bCs/>
          <w:lang w:val="en-GB"/>
        </w:rPr>
      </w:pPr>
      <w:r w:rsidRPr="00BE6A28">
        <w:rPr>
          <w:rFonts w:ascii="Times New Roman" w:hAnsi="Times New Roman" w:cs="Times New Roman"/>
          <w:b/>
          <w:bCs/>
          <w:lang w:val="en-GB"/>
        </w:rPr>
        <w:t>Signatures</w:t>
      </w:r>
    </w:p>
    <w:p w:rsidR="00A82672" w:rsidRPr="00BE6A28" w:rsidRDefault="00A82672" w:rsidP="00A82672">
      <w:pPr>
        <w:rPr>
          <w:rFonts w:ascii="Times New Roman" w:hAnsi="Times New Roman" w:cs="Times New Roman"/>
          <w:lang w:val="en-GB"/>
        </w:rPr>
      </w:pPr>
      <w:r w:rsidRPr="00BE6A28">
        <w:rPr>
          <w:rFonts w:ascii="Times New Roman" w:hAnsi="Times New Roman" w:cs="Times New Roman"/>
          <w:lang w:val="en-GB"/>
        </w:rPr>
        <w:t>This is to certify that all information in the final report is correct and that the report includes all relevant information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82672" w:rsidRPr="00BE6A28" w:rsidTr="00A82672">
        <w:trPr>
          <w:cantSplit/>
          <w:trHeight w:val="647"/>
        </w:trPr>
        <w:tc>
          <w:tcPr>
            <w:tcW w:w="8529" w:type="dxa"/>
          </w:tcPr>
          <w:p w:rsidR="00A82672" w:rsidRPr="00BE6A28" w:rsidRDefault="00A82672" w:rsidP="00A82672">
            <w:pPr>
              <w:rPr>
                <w:rFonts w:ascii="Times New Roman" w:hAnsi="Times New Roman" w:cs="Times New Roman"/>
                <w:lang w:val="en-GB"/>
              </w:rPr>
            </w:pPr>
            <w:r w:rsidRPr="00BE6A28">
              <w:rPr>
                <w:rFonts w:ascii="Times New Roman" w:hAnsi="Times New Roman" w:cs="Times New Roman"/>
                <w:lang w:val="en-GB"/>
              </w:rPr>
              <w:t>Date and place</w:t>
            </w:r>
          </w:p>
        </w:tc>
      </w:tr>
      <w:tr w:rsidR="00A82672" w:rsidRPr="00BE6A28" w:rsidTr="00A82672">
        <w:trPr>
          <w:cantSplit/>
          <w:trHeight w:val="647"/>
        </w:trPr>
        <w:tc>
          <w:tcPr>
            <w:tcW w:w="8529" w:type="dxa"/>
          </w:tcPr>
          <w:p w:rsidR="00A82672" w:rsidRPr="00BE6A28" w:rsidRDefault="00A82672" w:rsidP="00A82672">
            <w:pPr>
              <w:rPr>
                <w:rFonts w:ascii="Times New Roman" w:hAnsi="Times New Roman" w:cs="Times New Roman"/>
                <w:lang w:val="en-GB"/>
              </w:rPr>
            </w:pPr>
            <w:r w:rsidRPr="00BE6A28">
              <w:rPr>
                <w:rFonts w:ascii="Times New Roman" w:hAnsi="Times New Roman" w:cs="Times New Roman"/>
                <w:bCs/>
                <w:lang w:val="en-GB"/>
              </w:rPr>
              <w:t>Principal investigator</w:t>
            </w:r>
          </w:p>
        </w:tc>
      </w:tr>
      <w:tr w:rsidR="00A82672" w:rsidRPr="00BE6A28" w:rsidTr="00A82672">
        <w:trPr>
          <w:cantSplit/>
          <w:trHeight w:val="647"/>
        </w:trPr>
        <w:tc>
          <w:tcPr>
            <w:tcW w:w="8529" w:type="dxa"/>
          </w:tcPr>
          <w:p w:rsidR="00A82672" w:rsidRPr="00BE6A28" w:rsidRDefault="00A82672" w:rsidP="00A82672">
            <w:pPr>
              <w:rPr>
                <w:rFonts w:ascii="Times New Roman" w:hAnsi="Times New Roman" w:cs="Times New Roman"/>
                <w:lang w:val="en-GB"/>
              </w:rPr>
            </w:pPr>
            <w:r w:rsidRPr="00BE6A28">
              <w:rPr>
                <w:rFonts w:ascii="Times New Roman" w:hAnsi="Times New Roman" w:cs="Times New Roman"/>
                <w:bCs/>
                <w:lang w:val="en-GB"/>
              </w:rPr>
              <w:t>Person responsible for research facilities</w:t>
            </w:r>
          </w:p>
        </w:tc>
      </w:tr>
    </w:tbl>
    <w:p w:rsidR="00A82672" w:rsidRDefault="00A82672" w:rsidP="00A82672">
      <w:pPr>
        <w:rPr>
          <w:lang w:val="is-IS"/>
        </w:rPr>
      </w:pPr>
    </w:p>
    <w:p w:rsidR="00A82672" w:rsidRDefault="00A82672" w:rsidP="00A82672">
      <w:pPr>
        <w:rPr>
          <w:rFonts w:ascii="Times New Roman" w:hAnsi="Times New Roman" w:cs="Times New Roman"/>
          <w:b/>
          <w:bCs/>
        </w:rPr>
      </w:pPr>
      <w:r w:rsidRPr="00512AEC">
        <w:rPr>
          <w:rFonts w:ascii="Times New Roman" w:hAnsi="Times New Roman" w:cs="Times New Roman"/>
          <w:b/>
          <w:bCs/>
        </w:rPr>
        <w:t xml:space="preserve">To be filled out by </w:t>
      </w:r>
      <w:proofErr w:type="spellStart"/>
      <w:r w:rsidRPr="00512AEC">
        <w:rPr>
          <w:rFonts w:ascii="Times New Roman" w:hAnsi="Times New Roman" w:cs="Times New Roman"/>
          <w:b/>
          <w:bCs/>
        </w:rPr>
        <w:t>Rannís</w:t>
      </w:r>
      <w:proofErr w:type="spellEnd"/>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2840"/>
      </w:tblGrid>
      <w:tr w:rsidR="00A82672" w:rsidRPr="00A82672" w:rsidTr="00A82672">
        <w:trPr>
          <w:trHeight w:val="397"/>
        </w:trPr>
        <w:tc>
          <w:tcPr>
            <w:tcW w:w="6232" w:type="dxa"/>
          </w:tcPr>
          <w:p w:rsidR="00A82672" w:rsidRPr="00A82672" w:rsidRDefault="00A82672" w:rsidP="00A82672">
            <w:pPr>
              <w:rPr>
                <w:rFonts w:ascii="Times New Roman" w:hAnsi="Times New Roman" w:cs="Times New Roman"/>
                <w:bCs/>
                <w:lang w:val="en-GB"/>
              </w:rPr>
            </w:pPr>
            <w:r w:rsidRPr="00A82672">
              <w:rPr>
                <w:rFonts w:ascii="Times New Roman" w:hAnsi="Times New Roman" w:cs="Times New Roman"/>
                <w:bCs/>
                <w:lang w:val="en-GB"/>
              </w:rPr>
              <w:t>Final report received (date)</w:t>
            </w:r>
          </w:p>
        </w:tc>
        <w:tc>
          <w:tcPr>
            <w:tcW w:w="2840" w:type="dxa"/>
          </w:tcPr>
          <w:p w:rsidR="00A82672" w:rsidRPr="00A82672" w:rsidRDefault="00A82672" w:rsidP="00A82672">
            <w:pPr>
              <w:jc w:val="center"/>
              <w:rPr>
                <w:rFonts w:ascii="Times New Roman" w:hAnsi="Times New Roman" w:cs="Times New Roman"/>
                <w:bCs/>
                <w:lang w:val="en-GB"/>
              </w:rPr>
            </w:pPr>
          </w:p>
        </w:tc>
      </w:tr>
      <w:tr w:rsidR="00A82672" w:rsidRPr="00A82672" w:rsidTr="00A82672">
        <w:trPr>
          <w:trHeight w:val="397"/>
        </w:trPr>
        <w:tc>
          <w:tcPr>
            <w:tcW w:w="6232" w:type="dxa"/>
          </w:tcPr>
          <w:p w:rsidR="00A82672" w:rsidRPr="00A82672" w:rsidRDefault="00A82672" w:rsidP="00A82672">
            <w:pPr>
              <w:rPr>
                <w:rFonts w:ascii="Times New Roman" w:hAnsi="Times New Roman" w:cs="Times New Roman"/>
                <w:bCs/>
                <w:lang w:val="en-GB"/>
              </w:rPr>
            </w:pPr>
            <w:r w:rsidRPr="00A82672">
              <w:rPr>
                <w:rFonts w:ascii="Times New Roman" w:hAnsi="Times New Roman" w:cs="Times New Roman"/>
                <w:bCs/>
                <w:lang w:val="en-GB"/>
              </w:rPr>
              <w:t xml:space="preserve">Grant previously paid the final grant year </w:t>
            </w:r>
          </w:p>
        </w:tc>
        <w:tc>
          <w:tcPr>
            <w:tcW w:w="2840" w:type="dxa"/>
          </w:tcPr>
          <w:p w:rsidR="00A82672" w:rsidRPr="00A82672" w:rsidRDefault="00A82672" w:rsidP="00A82672">
            <w:pPr>
              <w:spacing w:before="120"/>
              <w:ind w:right="583"/>
              <w:jc w:val="right"/>
              <w:rPr>
                <w:rFonts w:ascii="Times New Roman" w:hAnsi="Times New Roman" w:cs="Times New Roman"/>
                <w:lang w:val="en-GB"/>
              </w:rPr>
            </w:pPr>
          </w:p>
        </w:tc>
      </w:tr>
      <w:tr w:rsidR="00A82672" w:rsidRPr="00A82672" w:rsidTr="00A82672">
        <w:trPr>
          <w:trHeight w:val="397"/>
        </w:trPr>
        <w:tc>
          <w:tcPr>
            <w:tcW w:w="6232" w:type="dxa"/>
          </w:tcPr>
          <w:p w:rsidR="00A82672" w:rsidRPr="00A82672" w:rsidRDefault="00A82672" w:rsidP="00A82672">
            <w:pPr>
              <w:rPr>
                <w:rFonts w:ascii="Times New Roman" w:hAnsi="Times New Roman" w:cs="Times New Roman"/>
                <w:bCs/>
                <w:lang w:val="en-GB"/>
              </w:rPr>
            </w:pPr>
            <w:r w:rsidRPr="00A82672">
              <w:rPr>
                <w:rFonts w:ascii="Times New Roman" w:hAnsi="Times New Roman" w:cs="Times New Roman"/>
                <w:bCs/>
                <w:lang w:val="en-GB"/>
              </w:rPr>
              <w:t>Grant paid upon approval of the report (last payment)</w:t>
            </w:r>
          </w:p>
        </w:tc>
        <w:tc>
          <w:tcPr>
            <w:tcW w:w="2840" w:type="dxa"/>
          </w:tcPr>
          <w:p w:rsidR="00A82672" w:rsidRPr="00A82672" w:rsidRDefault="00A82672" w:rsidP="00A82672">
            <w:pPr>
              <w:spacing w:before="120"/>
              <w:ind w:right="583"/>
              <w:jc w:val="right"/>
              <w:rPr>
                <w:rFonts w:ascii="Times New Roman" w:hAnsi="Times New Roman" w:cs="Times New Roman"/>
                <w:lang w:val="en-GB"/>
              </w:rPr>
            </w:pPr>
          </w:p>
        </w:tc>
      </w:tr>
      <w:tr w:rsidR="00A82672" w:rsidRPr="00A82672" w:rsidTr="00A82672">
        <w:trPr>
          <w:trHeight w:val="397"/>
        </w:trPr>
        <w:tc>
          <w:tcPr>
            <w:tcW w:w="9072" w:type="dxa"/>
            <w:gridSpan w:val="2"/>
          </w:tcPr>
          <w:p w:rsidR="00A82672" w:rsidRPr="00A82672" w:rsidRDefault="00A82672" w:rsidP="00A82672">
            <w:pPr>
              <w:rPr>
                <w:rFonts w:ascii="Times New Roman" w:hAnsi="Times New Roman" w:cs="Times New Roman"/>
                <w:bCs/>
                <w:lang w:val="en-GB"/>
              </w:rPr>
            </w:pPr>
            <w:r w:rsidRPr="00A82672">
              <w:rPr>
                <w:rFonts w:ascii="Times New Roman" w:hAnsi="Times New Roman" w:cs="Times New Roman"/>
                <w:bCs/>
                <w:lang w:val="en-GB"/>
              </w:rPr>
              <w:t>Final report approved (date and signature)</w:t>
            </w:r>
          </w:p>
          <w:p w:rsidR="00A82672" w:rsidRPr="00A82672" w:rsidRDefault="00A82672" w:rsidP="00A82672">
            <w:pPr>
              <w:rPr>
                <w:rFonts w:ascii="Times New Roman" w:hAnsi="Times New Roman" w:cs="Times New Roman"/>
                <w:bCs/>
                <w:lang w:val="en-GB"/>
              </w:rPr>
            </w:pPr>
          </w:p>
        </w:tc>
      </w:tr>
    </w:tbl>
    <w:p w:rsidR="00A82672" w:rsidRDefault="00A82672" w:rsidP="00A82672">
      <w:pPr>
        <w:rPr>
          <w:lang w:val="is-IS"/>
        </w:rPr>
      </w:pPr>
    </w:p>
    <w:p w:rsidR="00BF1163" w:rsidRDefault="00BF1163" w:rsidP="00BF1163">
      <w:pPr>
        <w:tabs>
          <w:tab w:val="left" w:pos="284"/>
          <w:tab w:val="left" w:pos="4820"/>
          <w:tab w:val="left" w:pos="5954"/>
        </w:tabs>
        <w:spacing w:after="0" w:line="240" w:lineRule="auto"/>
        <w:contextualSpacing/>
        <w:rPr>
          <w:rFonts w:ascii="Arial" w:eastAsia="Times New Roman" w:hAnsi="Arial" w:cs="Arial"/>
          <w:b/>
          <w:sz w:val="24"/>
          <w:szCs w:val="24"/>
          <w:lang w:val="en-GB"/>
        </w:rPr>
      </w:pPr>
    </w:p>
    <w:p w:rsidR="00BE6A28" w:rsidRDefault="00BE6A28" w:rsidP="00BF1163">
      <w:pPr>
        <w:tabs>
          <w:tab w:val="left" w:pos="284"/>
          <w:tab w:val="left" w:pos="4820"/>
          <w:tab w:val="left" w:pos="5954"/>
        </w:tabs>
        <w:spacing w:after="0" w:line="240" w:lineRule="auto"/>
        <w:contextualSpacing/>
        <w:rPr>
          <w:rFonts w:ascii="Arial" w:eastAsia="Times New Roman" w:hAnsi="Arial" w:cs="Arial"/>
          <w:b/>
          <w:sz w:val="24"/>
          <w:szCs w:val="24"/>
          <w:lang w:val="en-GB"/>
        </w:rPr>
      </w:pPr>
    </w:p>
    <w:p w:rsidR="00BE6A28" w:rsidRDefault="00BE6A28" w:rsidP="00BF1163">
      <w:pPr>
        <w:tabs>
          <w:tab w:val="left" w:pos="284"/>
          <w:tab w:val="left" w:pos="4820"/>
          <w:tab w:val="left" w:pos="5954"/>
        </w:tabs>
        <w:spacing w:after="0" w:line="240" w:lineRule="auto"/>
        <w:contextualSpacing/>
        <w:rPr>
          <w:rFonts w:ascii="Arial" w:eastAsia="Times New Roman" w:hAnsi="Arial" w:cs="Arial"/>
          <w:b/>
          <w:sz w:val="24"/>
          <w:szCs w:val="24"/>
          <w:lang w:val="en-GB"/>
        </w:rPr>
      </w:pPr>
    </w:p>
    <w:p w:rsidR="00BE6A28" w:rsidRDefault="00BE6A28" w:rsidP="00BF1163">
      <w:pPr>
        <w:tabs>
          <w:tab w:val="left" w:pos="284"/>
          <w:tab w:val="left" w:pos="4820"/>
          <w:tab w:val="left" w:pos="5954"/>
        </w:tabs>
        <w:spacing w:after="0" w:line="240" w:lineRule="auto"/>
        <w:contextualSpacing/>
        <w:rPr>
          <w:rFonts w:ascii="Arial" w:eastAsia="Times New Roman" w:hAnsi="Arial" w:cs="Arial"/>
          <w:b/>
          <w:sz w:val="24"/>
          <w:szCs w:val="24"/>
          <w:lang w:val="en-GB"/>
        </w:rPr>
      </w:pPr>
    </w:p>
    <w:p w:rsidR="00BF1163" w:rsidRPr="00BF1163" w:rsidRDefault="00BF1163" w:rsidP="00BF1163">
      <w:pPr>
        <w:tabs>
          <w:tab w:val="left" w:pos="284"/>
          <w:tab w:val="left" w:pos="4820"/>
          <w:tab w:val="left" w:pos="5954"/>
        </w:tabs>
        <w:spacing w:after="0" w:line="240" w:lineRule="auto"/>
        <w:contextualSpacing/>
        <w:rPr>
          <w:rFonts w:ascii="Arial" w:eastAsia="Times New Roman" w:hAnsi="Arial" w:cs="Arial"/>
          <w:b/>
          <w:sz w:val="24"/>
          <w:szCs w:val="24"/>
          <w:lang w:val="en-GB"/>
        </w:rPr>
      </w:pPr>
      <w:r w:rsidRPr="00BF1163">
        <w:rPr>
          <w:rFonts w:ascii="Arial" w:eastAsia="Times New Roman" w:hAnsi="Arial" w:cs="Arial"/>
          <w:b/>
          <w:sz w:val="24"/>
          <w:szCs w:val="24"/>
          <w:lang w:val="en-GB"/>
        </w:rPr>
        <w:t>1. Total cost and financing of the project</w:t>
      </w:r>
    </w:p>
    <w:p w:rsidR="00BF1163" w:rsidRPr="00BF1163" w:rsidRDefault="00BF1163" w:rsidP="00BF1163">
      <w:pPr>
        <w:tabs>
          <w:tab w:val="left" w:pos="284"/>
          <w:tab w:val="left" w:pos="4820"/>
          <w:tab w:val="left" w:pos="5954"/>
        </w:tabs>
        <w:spacing w:after="0" w:line="240" w:lineRule="auto"/>
        <w:contextualSpacing/>
        <w:rPr>
          <w:rFonts w:ascii="Arial" w:eastAsia="Times New Roman" w:hAnsi="Arial" w:cs="Arial"/>
          <w:b/>
          <w:sz w:val="24"/>
          <w:szCs w:val="24"/>
          <w:lang w:val="en-GB"/>
        </w:rPr>
      </w:pPr>
    </w:p>
    <w:p w:rsidR="00BF1163" w:rsidRDefault="00BF1163" w:rsidP="00BF1163">
      <w:pPr>
        <w:tabs>
          <w:tab w:val="left" w:pos="284"/>
          <w:tab w:val="left" w:pos="4820"/>
          <w:tab w:val="left" w:pos="5954"/>
        </w:tabs>
        <w:spacing w:after="0" w:line="276" w:lineRule="auto"/>
        <w:contextualSpacing/>
        <w:rPr>
          <w:rFonts w:ascii="Arial" w:eastAsia="Times New Roman" w:hAnsi="Arial" w:cs="Arial"/>
          <w:lang w:val="en-GB"/>
        </w:rPr>
      </w:pPr>
      <w:r w:rsidRPr="00BF1163">
        <w:rPr>
          <w:rFonts w:ascii="Arial" w:eastAsia="Times New Roman" w:hAnsi="Arial" w:cs="Arial"/>
          <w:lang w:val="en-GB"/>
        </w:rPr>
        <w:t xml:space="preserve">According to the contract, the program manager shall keep a detailed budget where all costs are specified. The principal investigator is responsible for the accounting. </w:t>
      </w:r>
      <w:r w:rsidR="007F4F39">
        <w:rPr>
          <w:rFonts w:ascii="Arial" w:eastAsia="Times New Roman" w:hAnsi="Arial" w:cs="Arial"/>
          <w:b/>
          <w:lang w:val="en-GB"/>
        </w:rPr>
        <w:t xml:space="preserve">A detailed budget overview </w:t>
      </w:r>
      <w:r w:rsidR="007F4F39" w:rsidRPr="00A148CD">
        <w:rPr>
          <w:rFonts w:ascii="Arial" w:eastAsia="Times New Roman" w:hAnsi="Arial" w:cs="Arial"/>
          <w:b/>
          <w:lang w:val="en-GB"/>
        </w:rPr>
        <w:t>and t</w:t>
      </w:r>
      <w:r w:rsidR="007F4F39">
        <w:rPr>
          <w:rFonts w:ascii="Arial" w:eastAsia="Times New Roman" w:hAnsi="Arial" w:cs="Arial"/>
          <w:b/>
          <w:lang w:val="en-GB"/>
        </w:rPr>
        <w:t>ransaction balance</w:t>
      </w:r>
      <w:r w:rsidR="007F4F39" w:rsidRPr="00555C62">
        <w:rPr>
          <w:rFonts w:ascii="Arial" w:eastAsia="Times New Roman" w:hAnsi="Arial" w:cs="Arial"/>
          <w:b/>
          <w:lang w:val="en-GB"/>
        </w:rPr>
        <w:t xml:space="preserve"> on total cost and finances shall </w:t>
      </w:r>
      <w:r w:rsidR="007F4F39">
        <w:rPr>
          <w:rFonts w:ascii="Arial" w:eastAsia="Times New Roman" w:hAnsi="Arial" w:cs="Arial"/>
          <w:b/>
          <w:lang w:val="en-GB"/>
        </w:rPr>
        <w:t xml:space="preserve">be </w:t>
      </w:r>
      <w:r w:rsidR="007F4F39" w:rsidRPr="0070711D">
        <w:rPr>
          <w:rFonts w:ascii="Arial" w:eastAsia="Times New Roman" w:hAnsi="Arial" w:cs="Arial"/>
          <w:b/>
          <w:lang w:val="en-GB"/>
        </w:rPr>
        <w:t>attached</w:t>
      </w:r>
      <w:r w:rsidR="007F4F39" w:rsidRPr="007F4F39">
        <w:rPr>
          <w:rFonts w:ascii="Arial" w:eastAsia="Times New Roman" w:hAnsi="Arial" w:cs="Arial"/>
          <w:b/>
          <w:lang w:val="en-GB"/>
        </w:rPr>
        <w:t xml:space="preserve"> to the</w:t>
      </w:r>
      <w:r w:rsidR="007F4F39" w:rsidRPr="00555C62">
        <w:rPr>
          <w:rFonts w:ascii="Arial" w:eastAsia="Times New Roman" w:hAnsi="Arial" w:cs="Arial"/>
          <w:b/>
          <w:lang w:val="en-GB"/>
        </w:rPr>
        <w:t xml:space="preserve"> final report.</w:t>
      </w:r>
    </w:p>
    <w:p w:rsidR="00F21DA5" w:rsidRPr="00BF1163" w:rsidRDefault="00F21DA5" w:rsidP="00BF1163">
      <w:pPr>
        <w:tabs>
          <w:tab w:val="left" w:pos="284"/>
          <w:tab w:val="left" w:pos="4820"/>
          <w:tab w:val="left" w:pos="5954"/>
        </w:tabs>
        <w:spacing w:after="0" w:line="276" w:lineRule="auto"/>
        <w:contextualSpacing/>
        <w:rPr>
          <w:rFonts w:ascii="Arial" w:eastAsia="Times New Roman" w:hAnsi="Arial" w:cs="Arial"/>
          <w:lang w:val="en-GB"/>
        </w:rPr>
      </w:pPr>
    </w:p>
    <w:p w:rsidR="00BF1163" w:rsidRDefault="00BF1163" w:rsidP="00BF1163">
      <w:pPr>
        <w:spacing w:line="276" w:lineRule="auto"/>
        <w:rPr>
          <w:rFonts w:ascii="Arial" w:hAnsi="Arial" w:cs="Arial"/>
          <w:lang w:val="en-GB"/>
        </w:rPr>
      </w:pPr>
      <w:r w:rsidRPr="00BF1163">
        <w:rPr>
          <w:rFonts w:ascii="Arial" w:hAnsi="Arial" w:cs="Arial"/>
          <w:lang w:val="en-GB"/>
        </w:rPr>
        <w:t>The IRF board can, if deemed necessary, seek assistance of a registered accountant to investigate if the grant has been used in accordance with the initial goals and premises of the project and the participants’ contributions are in line with the contract.</w:t>
      </w:r>
    </w:p>
    <w:p w:rsidR="00BF1163" w:rsidRDefault="00BF1163" w:rsidP="00BF1163">
      <w:pPr>
        <w:rPr>
          <w:rFonts w:ascii="Arial" w:hAnsi="Arial" w:cs="Arial"/>
          <w:b/>
          <w:lang w:val="en-GB"/>
        </w:rPr>
      </w:pPr>
    </w:p>
    <w:p w:rsidR="00BF1163" w:rsidRDefault="00BF1163" w:rsidP="00BF1163">
      <w:pPr>
        <w:rPr>
          <w:rFonts w:ascii="Arial" w:hAnsi="Arial" w:cs="Arial"/>
          <w:lang w:val="en-GB"/>
        </w:rPr>
      </w:pPr>
      <w:r w:rsidRPr="002F63EC">
        <w:rPr>
          <w:rFonts w:ascii="Arial" w:hAnsi="Arial" w:cs="Arial"/>
          <w:b/>
          <w:lang w:val="en-GB"/>
        </w:rPr>
        <w:t xml:space="preserve">Table 1. </w:t>
      </w:r>
      <w:r w:rsidRPr="001F0925">
        <w:rPr>
          <w:rFonts w:ascii="Arial" w:hAnsi="Arial" w:cs="Arial"/>
          <w:lang w:val="en-GB"/>
        </w:rPr>
        <w:t>Cost and financing of the final year of the project (in thousand ISK)</w:t>
      </w:r>
    </w:p>
    <w:tbl>
      <w:tblPr>
        <w:tblStyle w:val="TableGrid"/>
        <w:tblW w:w="9072" w:type="dxa"/>
        <w:tblLook w:val="04A0" w:firstRow="1" w:lastRow="0" w:firstColumn="1" w:lastColumn="0" w:noHBand="0" w:noVBand="1"/>
      </w:tblPr>
      <w:tblGrid>
        <w:gridCol w:w="2699"/>
        <w:gridCol w:w="1604"/>
        <w:gridCol w:w="1586"/>
        <w:gridCol w:w="1636"/>
        <w:gridCol w:w="1547"/>
      </w:tblGrid>
      <w:tr w:rsidR="00BF1163" w:rsidRPr="00BF1163" w:rsidTr="00986A87">
        <w:tc>
          <w:tcPr>
            <w:tcW w:w="2697" w:type="dxa"/>
            <w:tcBorders>
              <w:top w:val="single" w:sz="4" w:space="0" w:color="auto"/>
            </w:tcBorders>
          </w:tcPr>
          <w:p w:rsidR="00BF1163" w:rsidRPr="00BF1163" w:rsidRDefault="00BF1163" w:rsidP="00BF1163">
            <w:pPr>
              <w:rPr>
                <w:rFonts w:ascii="Arial" w:hAnsi="Arial" w:cs="Arial"/>
                <w:b/>
                <w:bCs/>
                <w:lang w:val="en-GB"/>
              </w:rPr>
            </w:pPr>
            <w:r w:rsidRPr="00BF1163">
              <w:rPr>
                <w:rFonts w:ascii="Arial" w:hAnsi="Arial" w:cs="Arial"/>
                <w:b/>
                <w:bCs/>
                <w:lang w:val="en-GB"/>
              </w:rPr>
              <w:t>Item</w:t>
            </w:r>
          </w:p>
        </w:tc>
        <w:tc>
          <w:tcPr>
            <w:tcW w:w="1602" w:type="dxa"/>
            <w:tcBorders>
              <w:top w:val="single" w:sz="4" w:space="0" w:color="auto"/>
            </w:tcBorders>
            <w:shd w:val="clear" w:color="auto" w:fill="F2F2F2" w:themeFill="background1" w:themeFillShade="F2"/>
          </w:tcPr>
          <w:p w:rsidR="00BF1163" w:rsidRPr="00BF1163" w:rsidRDefault="00986A87" w:rsidP="00BF1163">
            <w:pPr>
              <w:jc w:val="center"/>
              <w:rPr>
                <w:rFonts w:ascii="Arial" w:hAnsi="Arial" w:cs="Arial"/>
                <w:b/>
                <w:bCs/>
                <w:lang w:val="en-GB"/>
              </w:rPr>
            </w:pPr>
            <w:r>
              <w:rPr>
                <w:rFonts w:ascii="Arial" w:hAnsi="Arial" w:cs="Arial"/>
                <w:b/>
                <w:bCs/>
                <w:lang w:val="en-GB"/>
              </w:rPr>
              <w:t>IR</w:t>
            </w:r>
            <w:r w:rsidR="00BF1163" w:rsidRPr="00BF1163">
              <w:rPr>
                <w:rFonts w:ascii="Arial" w:hAnsi="Arial" w:cs="Arial"/>
                <w:b/>
                <w:bCs/>
                <w:lang w:val="en-GB"/>
              </w:rPr>
              <w:t>F</w:t>
            </w:r>
            <w:r>
              <w:rPr>
                <w:rFonts w:ascii="Arial" w:hAnsi="Arial" w:cs="Arial"/>
                <w:b/>
                <w:bCs/>
                <w:lang w:val="en-GB"/>
              </w:rPr>
              <w:t xml:space="preserve"> f</w:t>
            </w:r>
            <w:r w:rsidR="00BF1163" w:rsidRPr="00BF1163">
              <w:rPr>
                <w:rFonts w:ascii="Arial" w:hAnsi="Arial" w:cs="Arial"/>
                <w:b/>
                <w:bCs/>
                <w:lang w:val="en-GB"/>
              </w:rPr>
              <w:t>unding for the final</w:t>
            </w:r>
          </w:p>
          <w:p w:rsidR="00BF1163" w:rsidRPr="00BF1163" w:rsidRDefault="00BF1163" w:rsidP="00BF1163">
            <w:pPr>
              <w:jc w:val="center"/>
              <w:rPr>
                <w:rFonts w:ascii="Arial" w:hAnsi="Arial" w:cs="Arial"/>
                <w:b/>
                <w:bCs/>
                <w:lang w:val="en-GB"/>
              </w:rPr>
            </w:pPr>
            <w:r w:rsidRPr="00BF1163">
              <w:rPr>
                <w:rFonts w:ascii="Arial" w:hAnsi="Arial" w:cs="Arial"/>
                <w:b/>
                <w:bCs/>
                <w:lang w:val="en-GB"/>
              </w:rPr>
              <w:t xml:space="preserve"> year*</w:t>
            </w:r>
          </w:p>
        </w:tc>
        <w:tc>
          <w:tcPr>
            <w:tcW w:w="1584" w:type="dxa"/>
            <w:tcBorders>
              <w:top w:val="single" w:sz="4" w:space="0" w:color="auto"/>
            </w:tcBorders>
          </w:tcPr>
          <w:p w:rsidR="00BF1163" w:rsidRPr="00BF1163" w:rsidRDefault="00BF1163" w:rsidP="00BF1163">
            <w:pPr>
              <w:jc w:val="center"/>
              <w:rPr>
                <w:rFonts w:ascii="Arial" w:hAnsi="Arial" w:cs="Arial"/>
                <w:b/>
                <w:bCs/>
                <w:lang w:val="en-GB"/>
              </w:rPr>
            </w:pPr>
            <w:r w:rsidRPr="00BF1163">
              <w:rPr>
                <w:rFonts w:ascii="Arial" w:hAnsi="Arial" w:cs="Arial"/>
                <w:b/>
                <w:bCs/>
                <w:lang w:val="en-GB"/>
              </w:rPr>
              <w:t>Actual use of</w:t>
            </w:r>
            <w:r w:rsidR="00986A87">
              <w:rPr>
                <w:rFonts w:ascii="Arial" w:hAnsi="Arial" w:cs="Arial"/>
                <w:b/>
                <w:bCs/>
                <w:lang w:val="en-GB"/>
              </w:rPr>
              <w:t xml:space="preserve"> IRF</w:t>
            </w:r>
            <w:r w:rsidRPr="00BF1163">
              <w:rPr>
                <w:rFonts w:ascii="Arial" w:hAnsi="Arial" w:cs="Arial"/>
                <w:b/>
                <w:bCs/>
                <w:lang w:val="en-GB"/>
              </w:rPr>
              <w:t xml:space="preserve"> funding</w:t>
            </w:r>
            <w:r w:rsidR="00BC73EC">
              <w:rPr>
                <w:rFonts w:ascii="Arial" w:hAnsi="Arial" w:cs="Arial"/>
                <w:b/>
                <w:bCs/>
                <w:lang w:val="en-GB"/>
              </w:rPr>
              <w:t>**</w:t>
            </w:r>
            <w:r w:rsidRPr="00BF1163">
              <w:rPr>
                <w:rFonts w:ascii="Arial" w:hAnsi="Arial" w:cs="Arial"/>
                <w:b/>
                <w:bCs/>
                <w:lang w:val="en-GB"/>
              </w:rPr>
              <w:t xml:space="preserve"> </w:t>
            </w:r>
          </w:p>
        </w:tc>
        <w:tc>
          <w:tcPr>
            <w:tcW w:w="1634" w:type="dxa"/>
            <w:tcBorders>
              <w:top w:val="single" w:sz="4" w:space="0" w:color="auto"/>
            </w:tcBorders>
          </w:tcPr>
          <w:p w:rsidR="00BF1163" w:rsidRPr="00BF1163" w:rsidRDefault="00BF1163" w:rsidP="00FE7B63">
            <w:pPr>
              <w:jc w:val="center"/>
              <w:rPr>
                <w:rFonts w:ascii="Arial" w:hAnsi="Arial" w:cs="Arial"/>
                <w:b/>
                <w:bCs/>
                <w:lang w:val="en-GB"/>
              </w:rPr>
            </w:pPr>
            <w:r w:rsidRPr="00BF1163">
              <w:rPr>
                <w:rFonts w:ascii="Arial" w:hAnsi="Arial" w:cs="Arial"/>
                <w:b/>
                <w:bCs/>
                <w:lang w:val="en-GB"/>
              </w:rPr>
              <w:t xml:space="preserve">Actual other </w:t>
            </w:r>
            <w:r w:rsidR="00E56E37">
              <w:rPr>
                <w:rFonts w:ascii="Arial" w:hAnsi="Arial" w:cs="Arial"/>
                <w:b/>
                <w:bCs/>
                <w:lang w:val="en-GB"/>
              </w:rPr>
              <w:t xml:space="preserve">(own) </w:t>
            </w:r>
            <w:r w:rsidRPr="00BF1163">
              <w:rPr>
                <w:rFonts w:ascii="Arial" w:hAnsi="Arial" w:cs="Arial"/>
                <w:b/>
                <w:bCs/>
                <w:lang w:val="en-GB"/>
              </w:rPr>
              <w:t>financing</w:t>
            </w:r>
          </w:p>
        </w:tc>
        <w:tc>
          <w:tcPr>
            <w:tcW w:w="1545" w:type="dxa"/>
            <w:tcBorders>
              <w:top w:val="single" w:sz="4" w:space="0" w:color="auto"/>
            </w:tcBorders>
          </w:tcPr>
          <w:p w:rsidR="00BF1163" w:rsidRPr="00BF1163" w:rsidRDefault="003C3AFD" w:rsidP="00BF1163">
            <w:pPr>
              <w:jc w:val="center"/>
              <w:rPr>
                <w:rFonts w:ascii="Arial" w:hAnsi="Arial" w:cs="Arial"/>
                <w:b/>
                <w:bCs/>
                <w:lang w:val="en-GB"/>
              </w:rPr>
            </w:pPr>
            <w:r>
              <w:rPr>
                <w:rFonts w:ascii="Arial" w:hAnsi="Arial" w:cs="Arial"/>
                <w:b/>
                <w:bCs/>
                <w:lang w:val="en-GB"/>
              </w:rPr>
              <w:t>Actual total expenses</w:t>
            </w:r>
          </w:p>
        </w:tc>
      </w:tr>
      <w:tr w:rsidR="00BF1163" w:rsidRPr="00BF1163" w:rsidTr="00986A87">
        <w:tc>
          <w:tcPr>
            <w:tcW w:w="2697" w:type="dxa"/>
            <w:vAlign w:val="center"/>
          </w:tcPr>
          <w:p w:rsidR="00BF1163" w:rsidRPr="00BF1163" w:rsidRDefault="00460BCC" w:rsidP="00460BCC">
            <w:pPr>
              <w:spacing w:before="120"/>
              <w:rPr>
                <w:rFonts w:ascii="Arial" w:hAnsi="Arial" w:cs="Arial"/>
                <w:lang w:val="en-GB"/>
              </w:rPr>
            </w:pPr>
            <w:r>
              <w:rPr>
                <w:rFonts w:ascii="Arial" w:hAnsi="Arial" w:cs="Arial"/>
                <w:lang w:val="en-GB"/>
              </w:rPr>
              <w:t>Salari</w:t>
            </w:r>
            <w:r w:rsidR="00BF1163" w:rsidRPr="00BF1163">
              <w:rPr>
                <w:rFonts w:ascii="Arial" w:hAnsi="Arial" w:cs="Arial"/>
                <w:lang w:val="en-GB"/>
              </w:rPr>
              <w:t xml:space="preserve">es and </w:t>
            </w:r>
            <w:r>
              <w:rPr>
                <w:rFonts w:ascii="Arial" w:hAnsi="Arial" w:cs="Arial"/>
                <w:lang w:val="en-GB"/>
              </w:rPr>
              <w:t>salary</w:t>
            </w:r>
            <w:r w:rsidR="00BF1163" w:rsidRPr="00BF1163">
              <w:rPr>
                <w:rFonts w:ascii="Arial" w:hAnsi="Arial" w:cs="Arial"/>
                <w:lang w:val="en-GB"/>
              </w:rPr>
              <w:t xml:space="preserve"> related expenses</w:t>
            </w:r>
          </w:p>
        </w:tc>
        <w:tc>
          <w:tcPr>
            <w:tcW w:w="1602" w:type="dxa"/>
            <w:shd w:val="clear" w:color="auto" w:fill="F2F2F2" w:themeFill="background1" w:themeFillShade="F2"/>
          </w:tcPr>
          <w:p w:rsidR="00BF1163" w:rsidRPr="00BF1163" w:rsidRDefault="00BF1163" w:rsidP="00BF1163">
            <w:pPr>
              <w:spacing w:before="120"/>
              <w:ind w:right="583"/>
              <w:jc w:val="right"/>
              <w:rPr>
                <w:rFonts w:ascii="Arial" w:hAnsi="Arial" w:cs="Arial"/>
                <w:lang w:val="en-GB"/>
              </w:rPr>
            </w:pPr>
          </w:p>
        </w:tc>
        <w:tc>
          <w:tcPr>
            <w:tcW w:w="1584" w:type="dxa"/>
          </w:tcPr>
          <w:p w:rsidR="00BF1163" w:rsidRPr="00BF1163" w:rsidRDefault="00BF1163" w:rsidP="00BF1163">
            <w:pPr>
              <w:spacing w:before="120"/>
              <w:ind w:right="583"/>
              <w:jc w:val="right"/>
              <w:rPr>
                <w:rFonts w:ascii="Arial" w:hAnsi="Arial" w:cs="Arial"/>
                <w:lang w:val="en-GB"/>
              </w:rPr>
            </w:pPr>
          </w:p>
        </w:tc>
        <w:tc>
          <w:tcPr>
            <w:tcW w:w="1634" w:type="dxa"/>
          </w:tcPr>
          <w:p w:rsidR="00BF1163" w:rsidRPr="00BF1163" w:rsidRDefault="00BF1163" w:rsidP="00BF1163">
            <w:pPr>
              <w:spacing w:before="120"/>
              <w:ind w:right="583"/>
              <w:jc w:val="right"/>
              <w:rPr>
                <w:rFonts w:ascii="Arial" w:hAnsi="Arial" w:cs="Arial"/>
                <w:lang w:val="en-GB"/>
              </w:rPr>
            </w:pPr>
          </w:p>
        </w:tc>
        <w:tc>
          <w:tcPr>
            <w:tcW w:w="1545" w:type="dxa"/>
          </w:tcPr>
          <w:p w:rsidR="00BF1163" w:rsidRPr="00BF1163" w:rsidRDefault="00BF1163" w:rsidP="00BF1163">
            <w:pPr>
              <w:spacing w:before="120"/>
              <w:ind w:right="583"/>
              <w:jc w:val="right"/>
              <w:rPr>
                <w:rFonts w:ascii="Arial" w:hAnsi="Arial" w:cs="Arial"/>
                <w:lang w:val="en-GB"/>
              </w:rPr>
            </w:pPr>
          </w:p>
        </w:tc>
      </w:tr>
      <w:tr w:rsidR="00BF1163" w:rsidRPr="00BF1163" w:rsidTr="00986A87">
        <w:tc>
          <w:tcPr>
            <w:tcW w:w="2697" w:type="dxa"/>
            <w:vAlign w:val="center"/>
          </w:tcPr>
          <w:p w:rsidR="00BF1163" w:rsidRPr="00BF1163" w:rsidRDefault="00BF1163" w:rsidP="00BF1163">
            <w:pPr>
              <w:spacing w:before="120"/>
              <w:ind w:right="-77"/>
              <w:rPr>
                <w:rFonts w:ascii="Arial" w:hAnsi="Arial" w:cs="Arial"/>
                <w:lang w:val="en-GB"/>
              </w:rPr>
            </w:pPr>
            <w:r w:rsidRPr="00BF1163">
              <w:rPr>
                <w:rFonts w:ascii="Arial" w:hAnsi="Arial" w:cs="Arial"/>
                <w:lang w:val="en-GB"/>
              </w:rPr>
              <w:t>Operating expenses</w:t>
            </w:r>
          </w:p>
        </w:tc>
        <w:tc>
          <w:tcPr>
            <w:tcW w:w="1602" w:type="dxa"/>
            <w:shd w:val="clear" w:color="auto" w:fill="F2F2F2" w:themeFill="background1" w:themeFillShade="F2"/>
          </w:tcPr>
          <w:p w:rsidR="00BF1163" w:rsidRPr="00BF1163" w:rsidRDefault="00BF1163" w:rsidP="00BF1163">
            <w:pPr>
              <w:spacing w:before="120"/>
              <w:ind w:right="583"/>
              <w:jc w:val="right"/>
              <w:rPr>
                <w:rFonts w:ascii="Arial" w:hAnsi="Arial" w:cs="Arial"/>
                <w:lang w:val="en-GB"/>
              </w:rPr>
            </w:pPr>
          </w:p>
        </w:tc>
        <w:tc>
          <w:tcPr>
            <w:tcW w:w="1584" w:type="dxa"/>
          </w:tcPr>
          <w:p w:rsidR="00BF1163" w:rsidRPr="00BF1163" w:rsidRDefault="00BF1163" w:rsidP="00BF1163">
            <w:pPr>
              <w:spacing w:before="120"/>
              <w:ind w:right="583"/>
              <w:jc w:val="right"/>
              <w:rPr>
                <w:rFonts w:ascii="Arial" w:hAnsi="Arial" w:cs="Arial"/>
                <w:lang w:val="en-GB"/>
              </w:rPr>
            </w:pPr>
          </w:p>
        </w:tc>
        <w:tc>
          <w:tcPr>
            <w:tcW w:w="1634" w:type="dxa"/>
          </w:tcPr>
          <w:p w:rsidR="00BF1163" w:rsidRPr="00BF1163" w:rsidRDefault="00BF1163" w:rsidP="00BF1163">
            <w:pPr>
              <w:spacing w:before="120"/>
              <w:ind w:right="583"/>
              <w:jc w:val="right"/>
              <w:rPr>
                <w:rFonts w:ascii="Arial" w:hAnsi="Arial" w:cs="Arial"/>
                <w:lang w:val="en-GB"/>
              </w:rPr>
            </w:pPr>
          </w:p>
        </w:tc>
        <w:tc>
          <w:tcPr>
            <w:tcW w:w="1545" w:type="dxa"/>
          </w:tcPr>
          <w:p w:rsidR="00BF1163" w:rsidRPr="00BF1163" w:rsidRDefault="00BF1163" w:rsidP="00BF1163">
            <w:pPr>
              <w:spacing w:before="120"/>
              <w:ind w:right="583"/>
              <w:jc w:val="right"/>
              <w:rPr>
                <w:rFonts w:ascii="Arial" w:hAnsi="Arial" w:cs="Arial"/>
                <w:lang w:val="en-GB"/>
              </w:rPr>
            </w:pPr>
          </w:p>
        </w:tc>
      </w:tr>
      <w:tr w:rsidR="00BF1163" w:rsidRPr="00BF1163" w:rsidTr="00986A87">
        <w:tc>
          <w:tcPr>
            <w:tcW w:w="2697" w:type="dxa"/>
            <w:vAlign w:val="center"/>
          </w:tcPr>
          <w:p w:rsidR="00BF1163" w:rsidRPr="00BF1163" w:rsidRDefault="00BF1163" w:rsidP="00BF1163">
            <w:pPr>
              <w:spacing w:before="120"/>
              <w:rPr>
                <w:rFonts w:ascii="Arial" w:hAnsi="Arial" w:cs="Arial"/>
                <w:lang w:val="en-GB"/>
              </w:rPr>
            </w:pPr>
            <w:r w:rsidRPr="00BF1163">
              <w:rPr>
                <w:rFonts w:ascii="Arial" w:hAnsi="Arial" w:cs="Arial"/>
                <w:lang w:val="en-GB"/>
              </w:rPr>
              <w:t xml:space="preserve">Contracted services </w:t>
            </w:r>
          </w:p>
        </w:tc>
        <w:tc>
          <w:tcPr>
            <w:tcW w:w="1602" w:type="dxa"/>
            <w:shd w:val="clear" w:color="auto" w:fill="F2F2F2" w:themeFill="background1" w:themeFillShade="F2"/>
          </w:tcPr>
          <w:p w:rsidR="00BF1163" w:rsidRPr="00BF1163" w:rsidRDefault="00BF1163" w:rsidP="00BF1163">
            <w:pPr>
              <w:spacing w:before="120"/>
              <w:ind w:right="583"/>
              <w:jc w:val="right"/>
              <w:rPr>
                <w:rFonts w:ascii="Arial" w:hAnsi="Arial" w:cs="Arial"/>
                <w:lang w:val="en-GB"/>
              </w:rPr>
            </w:pPr>
          </w:p>
        </w:tc>
        <w:tc>
          <w:tcPr>
            <w:tcW w:w="1584" w:type="dxa"/>
          </w:tcPr>
          <w:p w:rsidR="00BF1163" w:rsidRPr="00BF1163" w:rsidRDefault="00BF1163" w:rsidP="00BF1163">
            <w:pPr>
              <w:spacing w:before="120"/>
              <w:ind w:right="583"/>
              <w:jc w:val="right"/>
              <w:rPr>
                <w:rFonts w:ascii="Arial" w:hAnsi="Arial" w:cs="Arial"/>
                <w:lang w:val="en-GB"/>
              </w:rPr>
            </w:pPr>
          </w:p>
        </w:tc>
        <w:tc>
          <w:tcPr>
            <w:tcW w:w="1634" w:type="dxa"/>
          </w:tcPr>
          <w:p w:rsidR="00BF1163" w:rsidRPr="00BF1163" w:rsidRDefault="00BF1163" w:rsidP="00BF1163">
            <w:pPr>
              <w:spacing w:before="120"/>
              <w:ind w:right="583"/>
              <w:jc w:val="right"/>
              <w:rPr>
                <w:rFonts w:ascii="Arial" w:hAnsi="Arial" w:cs="Arial"/>
                <w:lang w:val="en-GB"/>
              </w:rPr>
            </w:pPr>
          </w:p>
        </w:tc>
        <w:tc>
          <w:tcPr>
            <w:tcW w:w="1545" w:type="dxa"/>
          </w:tcPr>
          <w:p w:rsidR="00BF1163" w:rsidRPr="00BF1163" w:rsidRDefault="00BF1163" w:rsidP="00BF1163">
            <w:pPr>
              <w:spacing w:before="120"/>
              <w:ind w:right="583"/>
              <w:jc w:val="right"/>
              <w:rPr>
                <w:rFonts w:ascii="Arial" w:hAnsi="Arial" w:cs="Arial"/>
                <w:lang w:val="en-GB"/>
              </w:rPr>
            </w:pPr>
          </w:p>
        </w:tc>
      </w:tr>
      <w:tr w:rsidR="00BF1163" w:rsidRPr="00BF1163" w:rsidTr="00986A87">
        <w:tc>
          <w:tcPr>
            <w:tcW w:w="2697" w:type="dxa"/>
            <w:vAlign w:val="center"/>
          </w:tcPr>
          <w:p w:rsidR="00BF1163" w:rsidRPr="00BF1163" w:rsidRDefault="00BF1163" w:rsidP="00BF1163">
            <w:pPr>
              <w:spacing w:before="120"/>
              <w:rPr>
                <w:rFonts w:ascii="Arial" w:hAnsi="Arial" w:cs="Arial"/>
                <w:lang w:val="en-GB"/>
              </w:rPr>
            </w:pPr>
            <w:r w:rsidRPr="00BF1163">
              <w:rPr>
                <w:rFonts w:ascii="Arial" w:hAnsi="Arial" w:cs="Arial"/>
                <w:lang w:val="en-GB"/>
              </w:rPr>
              <w:t>Travel expenses</w:t>
            </w:r>
          </w:p>
        </w:tc>
        <w:tc>
          <w:tcPr>
            <w:tcW w:w="1602" w:type="dxa"/>
            <w:shd w:val="clear" w:color="auto" w:fill="F2F2F2" w:themeFill="background1" w:themeFillShade="F2"/>
          </w:tcPr>
          <w:p w:rsidR="00BF1163" w:rsidRPr="00BF1163" w:rsidRDefault="00BF1163" w:rsidP="00BF1163">
            <w:pPr>
              <w:spacing w:before="120"/>
              <w:ind w:right="583"/>
              <w:jc w:val="right"/>
              <w:rPr>
                <w:rFonts w:ascii="Arial" w:hAnsi="Arial" w:cs="Arial"/>
                <w:lang w:val="en-GB"/>
              </w:rPr>
            </w:pPr>
          </w:p>
        </w:tc>
        <w:tc>
          <w:tcPr>
            <w:tcW w:w="1584" w:type="dxa"/>
          </w:tcPr>
          <w:p w:rsidR="00BF1163" w:rsidRPr="00BF1163" w:rsidRDefault="00BF1163" w:rsidP="00BF1163">
            <w:pPr>
              <w:spacing w:before="120"/>
              <w:ind w:right="583"/>
              <w:jc w:val="right"/>
              <w:rPr>
                <w:rFonts w:ascii="Arial" w:hAnsi="Arial" w:cs="Arial"/>
                <w:lang w:val="en-GB"/>
              </w:rPr>
            </w:pPr>
          </w:p>
        </w:tc>
        <w:tc>
          <w:tcPr>
            <w:tcW w:w="1634" w:type="dxa"/>
          </w:tcPr>
          <w:p w:rsidR="00BF1163" w:rsidRPr="00BF1163" w:rsidRDefault="00BF1163" w:rsidP="00BF1163">
            <w:pPr>
              <w:spacing w:before="120"/>
              <w:ind w:right="583"/>
              <w:jc w:val="right"/>
              <w:rPr>
                <w:rFonts w:ascii="Arial" w:hAnsi="Arial" w:cs="Arial"/>
                <w:lang w:val="en-GB"/>
              </w:rPr>
            </w:pPr>
          </w:p>
        </w:tc>
        <w:tc>
          <w:tcPr>
            <w:tcW w:w="1545" w:type="dxa"/>
          </w:tcPr>
          <w:p w:rsidR="00BF1163" w:rsidRPr="00BF1163" w:rsidRDefault="00BF1163" w:rsidP="00BF1163">
            <w:pPr>
              <w:spacing w:before="120"/>
              <w:ind w:right="583"/>
              <w:jc w:val="right"/>
              <w:rPr>
                <w:rFonts w:ascii="Arial" w:hAnsi="Arial" w:cs="Arial"/>
                <w:lang w:val="en-GB"/>
              </w:rPr>
            </w:pPr>
          </w:p>
        </w:tc>
      </w:tr>
      <w:tr w:rsidR="00BF1163" w:rsidRPr="00BF1163" w:rsidTr="00986A87">
        <w:tc>
          <w:tcPr>
            <w:tcW w:w="2697" w:type="dxa"/>
            <w:tcBorders>
              <w:bottom w:val="single" w:sz="4" w:space="0" w:color="auto"/>
            </w:tcBorders>
            <w:vAlign w:val="center"/>
          </w:tcPr>
          <w:p w:rsidR="00BF1163" w:rsidRPr="00BF1163" w:rsidRDefault="00BF1163" w:rsidP="00BF1163">
            <w:pPr>
              <w:spacing w:before="120"/>
              <w:rPr>
                <w:rFonts w:ascii="Arial" w:hAnsi="Arial" w:cs="Arial"/>
                <w:lang w:val="en-GB"/>
              </w:rPr>
            </w:pPr>
            <w:r w:rsidRPr="00BF1163">
              <w:rPr>
                <w:rFonts w:ascii="Arial" w:hAnsi="Arial" w:cs="Arial"/>
                <w:lang w:val="en-GB"/>
              </w:rPr>
              <w:t>Overhead</w:t>
            </w:r>
          </w:p>
        </w:tc>
        <w:tc>
          <w:tcPr>
            <w:tcW w:w="1602" w:type="dxa"/>
            <w:tcBorders>
              <w:bottom w:val="single" w:sz="4" w:space="0" w:color="auto"/>
            </w:tcBorders>
            <w:shd w:val="clear" w:color="auto" w:fill="F2F2F2" w:themeFill="background1" w:themeFillShade="F2"/>
          </w:tcPr>
          <w:p w:rsidR="00BF1163" w:rsidRPr="00BF1163" w:rsidRDefault="00BF1163" w:rsidP="00BF1163">
            <w:pPr>
              <w:spacing w:before="120"/>
              <w:ind w:right="583"/>
              <w:jc w:val="right"/>
              <w:rPr>
                <w:rFonts w:ascii="Arial" w:hAnsi="Arial" w:cs="Arial"/>
                <w:lang w:val="en-GB"/>
              </w:rPr>
            </w:pPr>
          </w:p>
        </w:tc>
        <w:tc>
          <w:tcPr>
            <w:tcW w:w="1584" w:type="dxa"/>
            <w:tcBorders>
              <w:bottom w:val="single" w:sz="4" w:space="0" w:color="auto"/>
            </w:tcBorders>
          </w:tcPr>
          <w:p w:rsidR="00BF1163" w:rsidRPr="00BF1163" w:rsidRDefault="00BF1163" w:rsidP="00BF1163">
            <w:pPr>
              <w:spacing w:before="120"/>
              <w:ind w:right="583"/>
              <w:jc w:val="right"/>
              <w:rPr>
                <w:rFonts w:ascii="Arial" w:hAnsi="Arial" w:cs="Arial"/>
                <w:lang w:val="en-GB"/>
              </w:rPr>
            </w:pPr>
          </w:p>
        </w:tc>
        <w:tc>
          <w:tcPr>
            <w:tcW w:w="1634" w:type="dxa"/>
            <w:tcBorders>
              <w:bottom w:val="single" w:sz="4" w:space="0" w:color="auto"/>
            </w:tcBorders>
          </w:tcPr>
          <w:p w:rsidR="00BF1163" w:rsidRPr="00BF1163" w:rsidRDefault="00BF1163" w:rsidP="00BF1163">
            <w:pPr>
              <w:spacing w:before="120"/>
              <w:ind w:right="583"/>
              <w:jc w:val="right"/>
              <w:rPr>
                <w:rFonts w:ascii="Arial" w:hAnsi="Arial" w:cs="Arial"/>
                <w:lang w:val="en-GB"/>
              </w:rPr>
            </w:pPr>
          </w:p>
        </w:tc>
        <w:tc>
          <w:tcPr>
            <w:tcW w:w="1545" w:type="dxa"/>
            <w:tcBorders>
              <w:bottom w:val="single" w:sz="4" w:space="0" w:color="auto"/>
            </w:tcBorders>
          </w:tcPr>
          <w:p w:rsidR="00BF1163" w:rsidRPr="00BF1163" w:rsidRDefault="00BF1163" w:rsidP="00BF1163">
            <w:pPr>
              <w:spacing w:before="120"/>
              <w:ind w:right="583"/>
              <w:jc w:val="right"/>
              <w:rPr>
                <w:rFonts w:ascii="Arial" w:hAnsi="Arial" w:cs="Arial"/>
                <w:lang w:val="en-GB"/>
              </w:rPr>
            </w:pPr>
          </w:p>
        </w:tc>
      </w:tr>
      <w:tr w:rsidR="00BF1163" w:rsidRPr="00BF1163" w:rsidTr="00986A87">
        <w:tc>
          <w:tcPr>
            <w:tcW w:w="2697" w:type="dxa"/>
            <w:tcBorders>
              <w:bottom w:val="single" w:sz="4" w:space="0" w:color="auto"/>
            </w:tcBorders>
            <w:vAlign w:val="center"/>
          </w:tcPr>
          <w:p w:rsidR="00BF1163" w:rsidRPr="00BF1163" w:rsidRDefault="00BF1163" w:rsidP="00BF1163">
            <w:pPr>
              <w:spacing w:before="120"/>
              <w:rPr>
                <w:rFonts w:ascii="Arial" w:hAnsi="Arial" w:cs="Arial"/>
                <w:b/>
                <w:bCs/>
                <w:lang w:val="en-GB"/>
              </w:rPr>
            </w:pPr>
            <w:r w:rsidRPr="00BF1163">
              <w:rPr>
                <w:rFonts w:ascii="Arial" w:hAnsi="Arial" w:cs="Arial"/>
                <w:b/>
                <w:bCs/>
                <w:lang w:val="en-GB"/>
              </w:rPr>
              <w:t>Total</w:t>
            </w:r>
          </w:p>
        </w:tc>
        <w:tc>
          <w:tcPr>
            <w:tcW w:w="1602" w:type="dxa"/>
            <w:tcBorders>
              <w:bottom w:val="single" w:sz="4" w:space="0" w:color="auto"/>
            </w:tcBorders>
            <w:shd w:val="clear" w:color="auto" w:fill="F2F2F2" w:themeFill="background1" w:themeFillShade="F2"/>
          </w:tcPr>
          <w:p w:rsidR="00BF1163" w:rsidRPr="00BF1163" w:rsidRDefault="00BF1163" w:rsidP="00BF1163">
            <w:pPr>
              <w:spacing w:before="120"/>
              <w:ind w:right="583"/>
              <w:jc w:val="right"/>
              <w:rPr>
                <w:rFonts w:ascii="Arial" w:hAnsi="Arial" w:cs="Arial"/>
                <w:b/>
                <w:bCs/>
                <w:lang w:val="en-GB"/>
              </w:rPr>
            </w:pPr>
          </w:p>
        </w:tc>
        <w:tc>
          <w:tcPr>
            <w:tcW w:w="1584" w:type="dxa"/>
            <w:tcBorders>
              <w:bottom w:val="single" w:sz="4" w:space="0" w:color="auto"/>
            </w:tcBorders>
          </w:tcPr>
          <w:p w:rsidR="00BF1163" w:rsidRPr="00BF1163" w:rsidRDefault="00BF1163" w:rsidP="00BF1163">
            <w:pPr>
              <w:spacing w:before="120"/>
              <w:ind w:right="583"/>
              <w:jc w:val="right"/>
              <w:rPr>
                <w:rFonts w:ascii="Arial" w:hAnsi="Arial" w:cs="Arial"/>
                <w:b/>
                <w:bCs/>
                <w:lang w:val="en-GB"/>
              </w:rPr>
            </w:pPr>
          </w:p>
        </w:tc>
        <w:tc>
          <w:tcPr>
            <w:tcW w:w="1634" w:type="dxa"/>
            <w:tcBorders>
              <w:bottom w:val="single" w:sz="4" w:space="0" w:color="auto"/>
            </w:tcBorders>
          </w:tcPr>
          <w:p w:rsidR="00BF1163" w:rsidRPr="00BF1163" w:rsidRDefault="00BF1163" w:rsidP="00BF1163">
            <w:pPr>
              <w:spacing w:before="120"/>
              <w:ind w:right="583"/>
              <w:jc w:val="right"/>
              <w:rPr>
                <w:rFonts w:ascii="Arial" w:hAnsi="Arial" w:cs="Arial"/>
                <w:b/>
                <w:bCs/>
                <w:lang w:val="en-GB"/>
              </w:rPr>
            </w:pPr>
          </w:p>
        </w:tc>
        <w:tc>
          <w:tcPr>
            <w:tcW w:w="1545" w:type="dxa"/>
            <w:tcBorders>
              <w:bottom w:val="single" w:sz="4" w:space="0" w:color="auto"/>
            </w:tcBorders>
          </w:tcPr>
          <w:p w:rsidR="00BF1163" w:rsidRPr="00BF1163" w:rsidRDefault="00BF1163" w:rsidP="00BF1163">
            <w:pPr>
              <w:spacing w:before="120"/>
              <w:ind w:right="583"/>
              <w:jc w:val="right"/>
              <w:rPr>
                <w:rFonts w:ascii="Arial" w:hAnsi="Arial" w:cs="Arial"/>
                <w:b/>
                <w:bCs/>
                <w:lang w:val="en-GB"/>
              </w:rPr>
            </w:pPr>
          </w:p>
        </w:tc>
      </w:tr>
    </w:tbl>
    <w:p w:rsidR="00E56E37" w:rsidRPr="00E56E37" w:rsidRDefault="00555C62" w:rsidP="00E56E37">
      <w:pPr>
        <w:spacing w:after="0" w:line="240" w:lineRule="auto"/>
        <w:rPr>
          <w:rFonts w:ascii="Arial" w:hAnsi="Arial" w:cs="Arial"/>
          <w:i/>
          <w:sz w:val="20"/>
          <w:szCs w:val="20"/>
          <w:lang w:val="en-GB"/>
        </w:rPr>
      </w:pPr>
      <w:r w:rsidRPr="00E56E37">
        <w:rPr>
          <w:rFonts w:ascii="Arial" w:hAnsi="Arial" w:cs="Arial"/>
          <w:i/>
          <w:sz w:val="20"/>
          <w:szCs w:val="20"/>
        </w:rPr>
        <w:t>*</w:t>
      </w:r>
      <w:r w:rsidR="00E56E37">
        <w:rPr>
          <w:rFonts w:ascii="Arial" w:hAnsi="Arial" w:cs="Arial"/>
          <w:i/>
          <w:sz w:val="20"/>
          <w:szCs w:val="20"/>
        </w:rPr>
        <w:t xml:space="preserve"> </w:t>
      </w:r>
      <w:r w:rsidR="00986A87" w:rsidRPr="00E56E37">
        <w:rPr>
          <w:rFonts w:ascii="Arial" w:hAnsi="Arial" w:cs="Arial"/>
          <w:i/>
          <w:sz w:val="20"/>
          <w:szCs w:val="20"/>
        </w:rPr>
        <w:t>according to the application</w:t>
      </w:r>
      <w:r w:rsidR="00E56E37" w:rsidRPr="00E56E37">
        <w:rPr>
          <w:rFonts w:ascii="Arial" w:hAnsi="Arial" w:cs="Arial"/>
          <w:i/>
          <w:sz w:val="20"/>
          <w:szCs w:val="20"/>
        </w:rPr>
        <w:t xml:space="preserve"> </w:t>
      </w:r>
      <w:r w:rsidR="00E56E37" w:rsidRPr="00E56E37">
        <w:rPr>
          <w:rFonts w:ascii="Arial" w:hAnsi="Arial" w:cs="Arial"/>
          <w:i/>
          <w:sz w:val="20"/>
          <w:szCs w:val="20"/>
          <w:lang w:val="en-GB"/>
        </w:rPr>
        <w:t xml:space="preserve">(including the last payment for this reporting year)                  </w:t>
      </w:r>
    </w:p>
    <w:p w:rsidR="00BF1163" w:rsidRPr="00E56E37" w:rsidRDefault="00E56E37" w:rsidP="00E56E37">
      <w:pPr>
        <w:spacing w:after="0" w:line="240" w:lineRule="auto"/>
        <w:rPr>
          <w:rFonts w:ascii="Arial" w:hAnsi="Arial" w:cs="Arial"/>
          <w:i/>
          <w:sz w:val="20"/>
          <w:szCs w:val="20"/>
        </w:rPr>
      </w:pPr>
      <w:r w:rsidRPr="00E56E37">
        <w:rPr>
          <w:rFonts w:ascii="Arial" w:hAnsi="Arial" w:cs="Arial"/>
          <w:i/>
          <w:sz w:val="20"/>
          <w:szCs w:val="20"/>
          <w:lang w:val="en-GB"/>
        </w:rPr>
        <w:t>** funding can to some degree be transferred between years, report here the actual use</w:t>
      </w:r>
      <w:r>
        <w:rPr>
          <w:rFonts w:ascii="Arial" w:hAnsi="Arial" w:cs="Arial"/>
          <w:i/>
          <w:sz w:val="20"/>
          <w:szCs w:val="20"/>
          <w:lang w:val="en-GB"/>
        </w:rPr>
        <w:t xml:space="preserve"> </w:t>
      </w:r>
      <w:r w:rsidR="00BC73EC">
        <w:rPr>
          <w:rFonts w:ascii="Arial" w:hAnsi="Arial" w:cs="Arial"/>
          <w:i/>
          <w:sz w:val="20"/>
          <w:szCs w:val="20"/>
          <w:lang w:val="en-GB"/>
        </w:rPr>
        <w:t>in</w:t>
      </w:r>
      <w:r>
        <w:rPr>
          <w:rFonts w:ascii="Arial" w:hAnsi="Arial" w:cs="Arial"/>
          <w:i/>
          <w:sz w:val="20"/>
          <w:szCs w:val="20"/>
          <w:lang w:val="en-GB"/>
        </w:rPr>
        <w:t xml:space="preserve"> this reporting</w:t>
      </w:r>
      <w:r w:rsidRPr="00E56E37">
        <w:rPr>
          <w:rFonts w:ascii="Arial" w:hAnsi="Arial" w:cs="Arial"/>
          <w:i/>
          <w:sz w:val="20"/>
          <w:szCs w:val="20"/>
          <w:lang w:val="en-GB"/>
        </w:rPr>
        <w:t xml:space="preserve"> year</w:t>
      </w:r>
    </w:p>
    <w:p w:rsidR="00986A87" w:rsidRDefault="00986A87" w:rsidP="00C5729E">
      <w:pPr>
        <w:spacing w:after="0"/>
        <w:contextualSpacing/>
        <w:rPr>
          <w:rFonts w:ascii="Arial" w:hAnsi="Arial" w:cs="Arial"/>
        </w:rPr>
      </w:pPr>
    </w:p>
    <w:p w:rsidR="00986A87" w:rsidRDefault="00986A87" w:rsidP="00BF1163">
      <w:pPr>
        <w:rPr>
          <w:rFonts w:ascii="Arial" w:hAnsi="Arial" w:cs="Arial"/>
        </w:rPr>
      </w:pPr>
      <w:r w:rsidRPr="002F63EC">
        <w:rPr>
          <w:rFonts w:ascii="Arial" w:hAnsi="Arial" w:cs="Arial"/>
          <w:b/>
        </w:rPr>
        <w:t xml:space="preserve">Table 2. </w:t>
      </w:r>
      <w:r w:rsidRPr="001F0925">
        <w:rPr>
          <w:rFonts w:ascii="Arial" w:hAnsi="Arial" w:cs="Arial"/>
          <w:lang w:val="en-GB"/>
        </w:rPr>
        <w:t>Total cost and financing of the project (</w:t>
      </w:r>
      <w:r w:rsidRPr="001F0925">
        <w:rPr>
          <w:rFonts w:ascii="Arial" w:hAnsi="Arial" w:cs="Arial"/>
        </w:rPr>
        <w:t xml:space="preserve">in thousand ISK), </w:t>
      </w:r>
      <w:r w:rsidRPr="00E922AE">
        <w:rPr>
          <w:rFonts w:ascii="Arial" w:hAnsi="Arial" w:cs="Arial"/>
          <w:b/>
          <w:i/>
        </w:rPr>
        <w:t>in accordance with the att</w:t>
      </w:r>
      <w:r w:rsidR="009F3C54" w:rsidRPr="00E922AE">
        <w:rPr>
          <w:rFonts w:ascii="Arial" w:hAnsi="Arial" w:cs="Arial"/>
          <w:b/>
          <w:i/>
        </w:rPr>
        <w:t>ached detailed budget overview and transaction balance</w:t>
      </w:r>
      <w:r w:rsidRPr="00E922AE">
        <w:rPr>
          <w:rFonts w:ascii="Arial" w:hAnsi="Arial" w:cs="Arial"/>
          <w:b/>
          <w:i/>
        </w:rPr>
        <w:t>.</w:t>
      </w:r>
    </w:p>
    <w:tbl>
      <w:tblPr>
        <w:tblStyle w:val="TableGrid"/>
        <w:tblW w:w="9072" w:type="dxa"/>
        <w:tblLook w:val="04A0" w:firstRow="1" w:lastRow="0" w:firstColumn="1" w:lastColumn="0" w:noHBand="0" w:noVBand="1"/>
      </w:tblPr>
      <w:tblGrid>
        <w:gridCol w:w="2699"/>
        <w:gridCol w:w="1604"/>
        <w:gridCol w:w="1586"/>
        <w:gridCol w:w="1636"/>
        <w:gridCol w:w="1547"/>
      </w:tblGrid>
      <w:tr w:rsidR="00986A87" w:rsidRPr="00986A87" w:rsidTr="002535A5">
        <w:tc>
          <w:tcPr>
            <w:tcW w:w="2697" w:type="dxa"/>
            <w:tcBorders>
              <w:top w:val="single" w:sz="4" w:space="0" w:color="auto"/>
            </w:tcBorders>
          </w:tcPr>
          <w:p w:rsidR="00986A87" w:rsidRPr="00986A87" w:rsidRDefault="00986A87" w:rsidP="00986A87">
            <w:pPr>
              <w:spacing w:before="120"/>
              <w:rPr>
                <w:rFonts w:ascii="Arial" w:hAnsi="Arial" w:cs="Arial"/>
                <w:b/>
                <w:bCs/>
                <w:lang w:val="en-GB"/>
              </w:rPr>
            </w:pPr>
            <w:r w:rsidRPr="00986A87">
              <w:rPr>
                <w:rFonts w:ascii="Arial" w:hAnsi="Arial" w:cs="Arial"/>
                <w:b/>
                <w:bCs/>
                <w:lang w:val="en-GB"/>
              </w:rPr>
              <w:t>Item</w:t>
            </w:r>
          </w:p>
        </w:tc>
        <w:tc>
          <w:tcPr>
            <w:tcW w:w="1602" w:type="dxa"/>
            <w:tcBorders>
              <w:top w:val="single" w:sz="4" w:space="0" w:color="auto"/>
            </w:tcBorders>
            <w:shd w:val="clear" w:color="auto" w:fill="F2F2F2" w:themeFill="background1" w:themeFillShade="F2"/>
          </w:tcPr>
          <w:p w:rsidR="00986A87" w:rsidRPr="00986A87" w:rsidRDefault="00986A87" w:rsidP="00986A87">
            <w:pPr>
              <w:jc w:val="center"/>
              <w:rPr>
                <w:rFonts w:ascii="Arial" w:hAnsi="Arial" w:cs="Arial"/>
                <w:b/>
                <w:bCs/>
                <w:lang w:val="en-GB"/>
              </w:rPr>
            </w:pPr>
            <w:r w:rsidRPr="00986A87">
              <w:rPr>
                <w:rFonts w:ascii="Arial" w:hAnsi="Arial" w:cs="Arial"/>
                <w:b/>
                <w:bCs/>
                <w:lang w:val="en-GB"/>
              </w:rPr>
              <w:t xml:space="preserve">Total funding from IRF* </w:t>
            </w:r>
          </w:p>
        </w:tc>
        <w:tc>
          <w:tcPr>
            <w:tcW w:w="1584" w:type="dxa"/>
            <w:tcBorders>
              <w:top w:val="single" w:sz="4" w:space="0" w:color="auto"/>
            </w:tcBorders>
          </w:tcPr>
          <w:p w:rsidR="00986A87" w:rsidRPr="00986A87" w:rsidRDefault="00986A87" w:rsidP="00986A87">
            <w:pPr>
              <w:jc w:val="center"/>
              <w:rPr>
                <w:rFonts w:ascii="Arial" w:hAnsi="Arial" w:cs="Arial"/>
                <w:b/>
                <w:bCs/>
                <w:lang w:val="en-GB"/>
              </w:rPr>
            </w:pPr>
            <w:r w:rsidRPr="00986A87">
              <w:rPr>
                <w:rFonts w:ascii="Arial" w:hAnsi="Arial" w:cs="Arial"/>
                <w:b/>
                <w:bCs/>
                <w:lang w:val="en-GB"/>
              </w:rPr>
              <w:t>Actual use of</w:t>
            </w:r>
            <w:r w:rsidR="00C40EB4">
              <w:rPr>
                <w:rFonts w:ascii="Arial" w:hAnsi="Arial" w:cs="Arial"/>
                <w:b/>
                <w:bCs/>
                <w:lang w:val="en-GB"/>
              </w:rPr>
              <w:t xml:space="preserve"> total IRF</w:t>
            </w:r>
            <w:r w:rsidRPr="00986A87">
              <w:rPr>
                <w:rFonts w:ascii="Arial" w:hAnsi="Arial" w:cs="Arial"/>
                <w:b/>
                <w:bCs/>
                <w:lang w:val="en-GB"/>
              </w:rPr>
              <w:t xml:space="preserve"> funding</w:t>
            </w:r>
          </w:p>
        </w:tc>
        <w:tc>
          <w:tcPr>
            <w:tcW w:w="1634" w:type="dxa"/>
            <w:tcBorders>
              <w:top w:val="single" w:sz="4" w:space="0" w:color="auto"/>
            </w:tcBorders>
          </w:tcPr>
          <w:p w:rsidR="00986A87" w:rsidRPr="00986A87" w:rsidRDefault="00986A87" w:rsidP="00986A87">
            <w:pPr>
              <w:jc w:val="center"/>
              <w:rPr>
                <w:rFonts w:ascii="Arial" w:hAnsi="Arial" w:cs="Arial"/>
                <w:b/>
                <w:bCs/>
                <w:lang w:val="en-GB"/>
              </w:rPr>
            </w:pPr>
            <w:r w:rsidRPr="00986A87">
              <w:rPr>
                <w:rFonts w:ascii="Arial" w:hAnsi="Arial" w:cs="Arial"/>
                <w:b/>
                <w:bCs/>
                <w:lang w:val="en-GB"/>
              </w:rPr>
              <w:t xml:space="preserve">Actual other </w:t>
            </w:r>
            <w:r w:rsidR="00E56E37">
              <w:rPr>
                <w:rFonts w:ascii="Arial" w:hAnsi="Arial" w:cs="Arial"/>
                <w:b/>
                <w:bCs/>
                <w:lang w:val="en-GB"/>
              </w:rPr>
              <w:t xml:space="preserve">(own) </w:t>
            </w:r>
            <w:r w:rsidRPr="00986A87">
              <w:rPr>
                <w:rFonts w:ascii="Arial" w:hAnsi="Arial" w:cs="Arial"/>
                <w:b/>
                <w:bCs/>
                <w:lang w:val="en-GB"/>
              </w:rPr>
              <w:t>financing</w:t>
            </w:r>
          </w:p>
        </w:tc>
        <w:tc>
          <w:tcPr>
            <w:tcW w:w="1545" w:type="dxa"/>
            <w:tcBorders>
              <w:top w:val="single" w:sz="4" w:space="0" w:color="auto"/>
            </w:tcBorders>
          </w:tcPr>
          <w:p w:rsidR="00986A87" w:rsidRPr="00986A87" w:rsidRDefault="003C3AFD" w:rsidP="00986A87">
            <w:pPr>
              <w:jc w:val="center"/>
              <w:rPr>
                <w:rFonts w:ascii="Arial" w:hAnsi="Arial" w:cs="Arial"/>
                <w:b/>
                <w:bCs/>
                <w:lang w:val="en-GB"/>
              </w:rPr>
            </w:pPr>
            <w:r>
              <w:rPr>
                <w:rFonts w:ascii="Arial" w:hAnsi="Arial" w:cs="Arial"/>
                <w:b/>
                <w:bCs/>
                <w:lang w:val="en-GB"/>
              </w:rPr>
              <w:t>Actual total expenses</w:t>
            </w:r>
          </w:p>
        </w:tc>
      </w:tr>
      <w:tr w:rsidR="00986A87" w:rsidRPr="00986A87" w:rsidTr="002535A5">
        <w:tc>
          <w:tcPr>
            <w:tcW w:w="2697" w:type="dxa"/>
            <w:vAlign w:val="center"/>
          </w:tcPr>
          <w:p w:rsidR="00986A87" w:rsidRPr="00986A87" w:rsidRDefault="00460BCC" w:rsidP="00460BCC">
            <w:pPr>
              <w:spacing w:before="120"/>
              <w:rPr>
                <w:rFonts w:ascii="Arial" w:hAnsi="Arial" w:cs="Arial"/>
                <w:bCs/>
                <w:lang w:val="en-GB"/>
              </w:rPr>
            </w:pPr>
            <w:r>
              <w:rPr>
                <w:rFonts w:ascii="Arial" w:hAnsi="Arial" w:cs="Arial"/>
                <w:bCs/>
                <w:lang w:val="en-GB"/>
              </w:rPr>
              <w:t>Salari</w:t>
            </w:r>
            <w:r w:rsidR="00986A87" w:rsidRPr="00986A87">
              <w:rPr>
                <w:rFonts w:ascii="Arial" w:hAnsi="Arial" w:cs="Arial"/>
                <w:bCs/>
                <w:lang w:val="en-GB"/>
              </w:rPr>
              <w:t xml:space="preserve">es and </w:t>
            </w:r>
            <w:r>
              <w:rPr>
                <w:rFonts w:ascii="Arial" w:hAnsi="Arial" w:cs="Arial"/>
                <w:bCs/>
                <w:lang w:val="en-GB"/>
              </w:rPr>
              <w:t>salary</w:t>
            </w:r>
            <w:r w:rsidR="00986A87" w:rsidRPr="00986A87">
              <w:rPr>
                <w:rFonts w:ascii="Arial" w:hAnsi="Arial" w:cs="Arial"/>
                <w:bCs/>
                <w:lang w:val="en-GB"/>
              </w:rPr>
              <w:t xml:space="preserve"> related expenses</w:t>
            </w:r>
          </w:p>
        </w:tc>
        <w:tc>
          <w:tcPr>
            <w:tcW w:w="1602" w:type="dxa"/>
            <w:shd w:val="clear" w:color="auto" w:fill="F2F2F2" w:themeFill="background1" w:themeFillShade="F2"/>
          </w:tcPr>
          <w:p w:rsidR="00986A87" w:rsidRPr="00A13246" w:rsidRDefault="00986A87" w:rsidP="00986A87">
            <w:pPr>
              <w:spacing w:before="120"/>
              <w:ind w:right="583"/>
              <w:jc w:val="right"/>
              <w:rPr>
                <w:rFonts w:ascii="Arial" w:hAnsi="Arial" w:cs="Arial"/>
                <w:bCs/>
                <w:lang w:val="en-GB"/>
              </w:rPr>
            </w:pPr>
          </w:p>
        </w:tc>
        <w:tc>
          <w:tcPr>
            <w:tcW w:w="1584" w:type="dxa"/>
          </w:tcPr>
          <w:p w:rsidR="00986A87" w:rsidRPr="00A13246" w:rsidRDefault="00986A87" w:rsidP="00986A87">
            <w:pPr>
              <w:spacing w:before="120"/>
              <w:ind w:right="583"/>
              <w:jc w:val="right"/>
              <w:rPr>
                <w:rFonts w:ascii="Arial" w:hAnsi="Arial" w:cs="Arial"/>
                <w:bCs/>
                <w:lang w:val="en-GB"/>
              </w:rPr>
            </w:pPr>
          </w:p>
        </w:tc>
        <w:tc>
          <w:tcPr>
            <w:tcW w:w="1634" w:type="dxa"/>
          </w:tcPr>
          <w:p w:rsidR="00986A87" w:rsidRPr="00A13246" w:rsidRDefault="00986A87" w:rsidP="00986A87">
            <w:pPr>
              <w:spacing w:before="120"/>
              <w:ind w:right="583"/>
              <w:jc w:val="right"/>
              <w:rPr>
                <w:rFonts w:ascii="Arial" w:hAnsi="Arial" w:cs="Arial"/>
                <w:bCs/>
                <w:lang w:val="en-GB"/>
              </w:rPr>
            </w:pPr>
          </w:p>
        </w:tc>
        <w:tc>
          <w:tcPr>
            <w:tcW w:w="1545" w:type="dxa"/>
          </w:tcPr>
          <w:p w:rsidR="00986A87" w:rsidRPr="00A13246" w:rsidRDefault="00986A87" w:rsidP="00986A87">
            <w:pPr>
              <w:spacing w:before="120"/>
              <w:ind w:right="583"/>
              <w:jc w:val="right"/>
              <w:rPr>
                <w:rFonts w:ascii="Arial" w:hAnsi="Arial" w:cs="Arial"/>
                <w:bCs/>
                <w:lang w:val="en-GB"/>
              </w:rPr>
            </w:pPr>
          </w:p>
        </w:tc>
      </w:tr>
      <w:tr w:rsidR="00986A87" w:rsidRPr="00986A87" w:rsidTr="002535A5">
        <w:tc>
          <w:tcPr>
            <w:tcW w:w="2697" w:type="dxa"/>
            <w:vAlign w:val="center"/>
          </w:tcPr>
          <w:p w:rsidR="00986A87" w:rsidRPr="00986A87" w:rsidRDefault="00986A87" w:rsidP="00986A87">
            <w:pPr>
              <w:spacing w:before="120"/>
              <w:rPr>
                <w:rFonts w:ascii="Arial" w:hAnsi="Arial" w:cs="Arial"/>
                <w:bCs/>
                <w:lang w:val="en-GB"/>
              </w:rPr>
            </w:pPr>
            <w:r w:rsidRPr="00986A87">
              <w:rPr>
                <w:rFonts w:ascii="Arial" w:hAnsi="Arial" w:cs="Arial"/>
                <w:bCs/>
                <w:lang w:val="en-GB"/>
              </w:rPr>
              <w:t>Operating expenses</w:t>
            </w:r>
          </w:p>
        </w:tc>
        <w:tc>
          <w:tcPr>
            <w:tcW w:w="1602" w:type="dxa"/>
            <w:shd w:val="clear" w:color="auto" w:fill="F2F2F2" w:themeFill="background1" w:themeFillShade="F2"/>
          </w:tcPr>
          <w:p w:rsidR="00986A87" w:rsidRPr="00A13246" w:rsidRDefault="00986A87" w:rsidP="00986A87">
            <w:pPr>
              <w:spacing w:before="120"/>
              <w:ind w:right="583"/>
              <w:jc w:val="right"/>
              <w:rPr>
                <w:rFonts w:ascii="Arial" w:hAnsi="Arial" w:cs="Arial"/>
                <w:bCs/>
                <w:lang w:val="en-GB"/>
              </w:rPr>
            </w:pPr>
          </w:p>
        </w:tc>
        <w:tc>
          <w:tcPr>
            <w:tcW w:w="1584" w:type="dxa"/>
          </w:tcPr>
          <w:p w:rsidR="00986A87" w:rsidRPr="00A13246" w:rsidRDefault="00986A87" w:rsidP="00986A87">
            <w:pPr>
              <w:spacing w:before="120"/>
              <w:ind w:right="583"/>
              <w:jc w:val="right"/>
              <w:rPr>
                <w:rFonts w:ascii="Arial" w:hAnsi="Arial" w:cs="Arial"/>
                <w:bCs/>
                <w:lang w:val="en-GB"/>
              </w:rPr>
            </w:pPr>
          </w:p>
        </w:tc>
        <w:tc>
          <w:tcPr>
            <w:tcW w:w="1634" w:type="dxa"/>
          </w:tcPr>
          <w:p w:rsidR="00986A87" w:rsidRPr="00A13246" w:rsidRDefault="00986A87" w:rsidP="00986A87">
            <w:pPr>
              <w:spacing w:before="120"/>
              <w:ind w:right="583"/>
              <w:jc w:val="right"/>
              <w:rPr>
                <w:rFonts w:ascii="Arial" w:hAnsi="Arial" w:cs="Arial"/>
                <w:bCs/>
                <w:lang w:val="en-GB"/>
              </w:rPr>
            </w:pPr>
          </w:p>
        </w:tc>
        <w:tc>
          <w:tcPr>
            <w:tcW w:w="1545" w:type="dxa"/>
          </w:tcPr>
          <w:p w:rsidR="00986A87" w:rsidRPr="00A13246" w:rsidRDefault="00986A87" w:rsidP="00986A87">
            <w:pPr>
              <w:spacing w:before="120"/>
              <w:ind w:right="583"/>
              <w:jc w:val="right"/>
              <w:rPr>
                <w:rFonts w:ascii="Arial" w:hAnsi="Arial" w:cs="Arial"/>
                <w:bCs/>
                <w:lang w:val="en-GB"/>
              </w:rPr>
            </w:pPr>
          </w:p>
        </w:tc>
      </w:tr>
      <w:tr w:rsidR="00986A87" w:rsidRPr="00986A87" w:rsidTr="002535A5">
        <w:tc>
          <w:tcPr>
            <w:tcW w:w="2697" w:type="dxa"/>
            <w:vAlign w:val="center"/>
          </w:tcPr>
          <w:p w:rsidR="00986A87" w:rsidRPr="00986A87" w:rsidRDefault="00986A87" w:rsidP="00986A87">
            <w:pPr>
              <w:spacing w:before="120"/>
              <w:rPr>
                <w:rFonts w:ascii="Arial" w:hAnsi="Arial" w:cs="Arial"/>
                <w:bCs/>
                <w:lang w:val="en-GB"/>
              </w:rPr>
            </w:pPr>
            <w:r w:rsidRPr="00986A87">
              <w:rPr>
                <w:rFonts w:ascii="Arial" w:hAnsi="Arial" w:cs="Arial"/>
                <w:bCs/>
                <w:lang w:val="en-GB"/>
              </w:rPr>
              <w:t xml:space="preserve">Contracted services </w:t>
            </w:r>
          </w:p>
        </w:tc>
        <w:tc>
          <w:tcPr>
            <w:tcW w:w="1602" w:type="dxa"/>
            <w:shd w:val="clear" w:color="auto" w:fill="F2F2F2" w:themeFill="background1" w:themeFillShade="F2"/>
          </w:tcPr>
          <w:p w:rsidR="00986A87" w:rsidRPr="00A13246" w:rsidRDefault="00986A87" w:rsidP="00986A87">
            <w:pPr>
              <w:spacing w:before="120"/>
              <w:ind w:right="583"/>
              <w:jc w:val="right"/>
              <w:rPr>
                <w:rFonts w:ascii="Arial" w:hAnsi="Arial" w:cs="Arial"/>
                <w:bCs/>
                <w:lang w:val="en-GB"/>
              </w:rPr>
            </w:pPr>
          </w:p>
        </w:tc>
        <w:tc>
          <w:tcPr>
            <w:tcW w:w="1584" w:type="dxa"/>
          </w:tcPr>
          <w:p w:rsidR="00986A87" w:rsidRPr="00A13246" w:rsidRDefault="00986A87" w:rsidP="00986A87">
            <w:pPr>
              <w:spacing w:before="120"/>
              <w:ind w:right="583"/>
              <w:jc w:val="right"/>
              <w:rPr>
                <w:rFonts w:ascii="Arial" w:hAnsi="Arial" w:cs="Arial"/>
                <w:bCs/>
                <w:lang w:val="en-GB"/>
              </w:rPr>
            </w:pPr>
          </w:p>
        </w:tc>
        <w:tc>
          <w:tcPr>
            <w:tcW w:w="1634" w:type="dxa"/>
          </w:tcPr>
          <w:p w:rsidR="00986A87" w:rsidRPr="00A13246" w:rsidRDefault="00986A87" w:rsidP="00986A87">
            <w:pPr>
              <w:spacing w:before="120"/>
              <w:ind w:right="583"/>
              <w:jc w:val="right"/>
              <w:rPr>
                <w:rFonts w:ascii="Arial" w:hAnsi="Arial" w:cs="Arial"/>
                <w:bCs/>
                <w:lang w:val="en-GB"/>
              </w:rPr>
            </w:pPr>
          </w:p>
        </w:tc>
        <w:tc>
          <w:tcPr>
            <w:tcW w:w="1545" w:type="dxa"/>
          </w:tcPr>
          <w:p w:rsidR="00986A87" w:rsidRPr="00A13246" w:rsidRDefault="00986A87" w:rsidP="00986A87">
            <w:pPr>
              <w:spacing w:before="120"/>
              <w:ind w:right="583"/>
              <w:jc w:val="right"/>
              <w:rPr>
                <w:rFonts w:ascii="Arial" w:hAnsi="Arial" w:cs="Arial"/>
                <w:bCs/>
                <w:lang w:val="en-GB"/>
              </w:rPr>
            </w:pPr>
          </w:p>
        </w:tc>
      </w:tr>
      <w:tr w:rsidR="00986A87" w:rsidRPr="00986A87" w:rsidTr="002535A5">
        <w:tc>
          <w:tcPr>
            <w:tcW w:w="2697" w:type="dxa"/>
            <w:vAlign w:val="center"/>
          </w:tcPr>
          <w:p w:rsidR="00986A87" w:rsidRPr="00986A87" w:rsidRDefault="00986A87" w:rsidP="00986A87">
            <w:pPr>
              <w:spacing w:before="120"/>
              <w:rPr>
                <w:rFonts w:ascii="Arial" w:hAnsi="Arial" w:cs="Arial"/>
                <w:bCs/>
                <w:lang w:val="en-GB"/>
              </w:rPr>
            </w:pPr>
            <w:r w:rsidRPr="00986A87">
              <w:rPr>
                <w:rFonts w:ascii="Arial" w:hAnsi="Arial" w:cs="Arial"/>
                <w:bCs/>
                <w:lang w:val="en-GB"/>
              </w:rPr>
              <w:t>Travel expenses</w:t>
            </w:r>
          </w:p>
        </w:tc>
        <w:tc>
          <w:tcPr>
            <w:tcW w:w="1602" w:type="dxa"/>
            <w:shd w:val="clear" w:color="auto" w:fill="F2F2F2" w:themeFill="background1" w:themeFillShade="F2"/>
          </w:tcPr>
          <w:p w:rsidR="00986A87" w:rsidRPr="00A13246" w:rsidRDefault="00986A87" w:rsidP="00986A87">
            <w:pPr>
              <w:spacing w:before="120"/>
              <w:ind w:right="583"/>
              <w:jc w:val="right"/>
              <w:rPr>
                <w:rFonts w:ascii="Arial" w:hAnsi="Arial" w:cs="Arial"/>
                <w:bCs/>
                <w:lang w:val="en-GB"/>
              </w:rPr>
            </w:pPr>
          </w:p>
        </w:tc>
        <w:tc>
          <w:tcPr>
            <w:tcW w:w="1584" w:type="dxa"/>
          </w:tcPr>
          <w:p w:rsidR="00986A87" w:rsidRPr="00A13246" w:rsidRDefault="00986A87" w:rsidP="00986A87">
            <w:pPr>
              <w:spacing w:before="120"/>
              <w:ind w:right="583"/>
              <w:jc w:val="right"/>
              <w:rPr>
                <w:rFonts w:ascii="Arial" w:hAnsi="Arial" w:cs="Arial"/>
                <w:bCs/>
                <w:lang w:val="en-GB"/>
              </w:rPr>
            </w:pPr>
          </w:p>
        </w:tc>
        <w:tc>
          <w:tcPr>
            <w:tcW w:w="1634" w:type="dxa"/>
          </w:tcPr>
          <w:p w:rsidR="00986A87" w:rsidRPr="00A13246" w:rsidRDefault="00986A87" w:rsidP="00986A87">
            <w:pPr>
              <w:spacing w:before="120"/>
              <w:ind w:right="583"/>
              <w:jc w:val="right"/>
              <w:rPr>
                <w:rFonts w:ascii="Arial" w:hAnsi="Arial" w:cs="Arial"/>
                <w:bCs/>
                <w:lang w:val="en-GB"/>
              </w:rPr>
            </w:pPr>
          </w:p>
        </w:tc>
        <w:tc>
          <w:tcPr>
            <w:tcW w:w="1545" w:type="dxa"/>
          </w:tcPr>
          <w:p w:rsidR="00986A87" w:rsidRPr="00A13246" w:rsidRDefault="00986A87" w:rsidP="00986A87">
            <w:pPr>
              <w:spacing w:before="120"/>
              <w:ind w:right="583"/>
              <w:jc w:val="right"/>
              <w:rPr>
                <w:rFonts w:ascii="Arial" w:hAnsi="Arial" w:cs="Arial"/>
                <w:bCs/>
                <w:lang w:val="en-GB"/>
              </w:rPr>
            </w:pPr>
          </w:p>
        </w:tc>
      </w:tr>
      <w:tr w:rsidR="00986A87" w:rsidRPr="00986A87" w:rsidTr="002535A5">
        <w:tc>
          <w:tcPr>
            <w:tcW w:w="2697" w:type="dxa"/>
            <w:tcBorders>
              <w:bottom w:val="single" w:sz="4" w:space="0" w:color="auto"/>
            </w:tcBorders>
            <w:vAlign w:val="center"/>
          </w:tcPr>
          <w:p w:rsidR="00986A87" w:rsidRPr="00986A87" w:rsidRDefault="00986A87" w:rsidP="00986A87">
            <w:pPr>
              <w:spacing w:before="120"/>
              <w:rPr>
                <w:rFonts w:ascii="Arial" w:hAnsi="Arial" w:cs="Arial"/>
                <w:bCs/>
                <w:lang w:val="en-GB"/>
              </w:rPr>
            </w:pPr>
            <w:r w:rsidRPr="00986A87">
              <w:rPr>
                <w:rFonts w:ascii="Arial" w:hAnsi="Arial" w:cs="Arial"/>
                <w:bCs/>
                <w:lang w:val="en-GB"/>
              </w:rPr>
              <w:t>Overhead</w:t>
            </w:r>
          </w:p>
        </w:tc>
        <w:tc>
          <w:tcPr>
            <w:tcW w:w="1602" w:type="dxa"/>
            <w:tcBorders>
              <w:bottom w:val="single" w:sz="4" w:space="0" w:color="auto"/>
            </w:tcBorders>
            <w:shd w:val="clear" w:color="auto" w:fill="F2F2F2" w:themeFill="background1" w:themeFillShade="F2"/>
          </w:tcPr>
          <w:p w:rsidR="00986A87" w:rsidRPr="00A13246" w:rsidRDefault="00986A87" w:rsidP="00986A87">
            <w:pPr>
              <w:spacing w:before="120"/>
              <w:ind w:right="583"/>
              <w:jc w:val="right"/>
              <w:rPr>
                <w:rFonts w:ascii="Arial" w:hAnsi="Arial" w:cs="Arial"/>
                <w:bCs/>
                <w:lang w:val="en-GB"/>
              </w:rPr>
            </w:pPr>
          </w:p>
        </w:tc>
        <w:tc>
          <w:tcPr>
            <w:tcW w:w="1584" w:type="dxa"/>
            <w:tcBorders>
              <w:bottom w:val="single" w:sz="4" w:space="0" w:color="auto"/>
            </w:tcBorders>
          </w:tcPr>
          <w:p w:rsidR="00986A87" w:rsidRPr="00A13246" w:rsidRDefault="00986A87" w:rsidP="00986A87">
            <w:pPr>
              <w:spacing w:before="120"/>
              <w:ind w:right="583"/>
              <w:jc w:val="right"/>
              <w:rPr>
                <w:rFonts w:ascii="Arial" w:hAnsi="Arial" w:cs="Arial"/>
                <w:bCs/>
                <w:lang w:val="en-GB"/>
              </w:rPr>
            </w:pPr>
          </w:p>
        </w:tc>
        <w:tc>
          <w:tcPr>
            <w:tcW w:w="1634" w:type="dxa"/>
            <w:tcBorders>
              <w:bottom w:val="single" w:sz="4" w:space="0" w:color="auto"/>
            </w:tcBorders>
          </w:tcPr>
          <w:p w:rsidR="00986A87" w:rsidRPr="00A13246" w:rsidRDefault="00986A87" w:rsidP="00986A87">
            <w:pPr>
              <w:spacing w:before="120"/>
              <w:ind w:right="583"/>
              <w:jc w:val="right"/>
              <w:rPr>
                <w:rFonts w:ascii="Arial" w:hAnsi="Arial" w:cs="Arial"/>
                <w:bCs/>
                <w:lang w:val="en-GB"/>
              </w:rPr>
            </w:pPr>
          </w:p>
        </w:tc>
        <w:tc>
          <w:tcPr>
            <w:tcW w:w="1545" w:type="dxa"/>
            <w:tcBorders>
              <w:bottom w:val="single" w:sz="4" w:space="0" w:color="auto"/>
            </w:tcBorders>
          </w:tcPr>
          <w:p w:rsidR="00986A87" w:rsidRPr="00A13246" w:rsidRDefault="00986A87" w:rsidP="00986A87">
            <w:pPr>
              <w:spacing w:before="120"/>
              <w:ind w:right="583"/>
              <w:jc w:val="right"/>
              <w:rPr>
                <w:rFonts w:ascii="Arial" w:hAnsi="Arial" w:cs="Arial"/>
                <w:bCs/>
                <w:lang w:val="en-GB"/>
              </w:rPr>
            </w:pPr>
          </w:p>
        </w:tc>
      </w:tr>
      <w:tr w:rsidR="00986A87" w:rsidRPr="00986A87" w:rsidTr="002535A5">
        <w:tc>
          <w:tcPr>
            <w:tcW w:w="2697" w:type="dxa"/>
            <w:tcBorders>
              <w:bottom w:val="single" w:sz="4" w:space="0" w:color="auto"/>
            </w:tcBorders>
            <w:vAlign w:val="center"/>
          </w:tcPr>
          <w:p w:rsidR="00986A87" w:rsidRPr="00986A87" w:rsidRDefault="00986A87" w:rsidP="00986A87">
            <w:pPr>
              <w:spacing w:before="120"/>
              <w:rPr>
                <w:rFonts w:ascii="Arial" w:hAnsi="Arial" w:cs="Arial"/>
                <w:b/>
                <w:bCs/>
                <w:lang w:val="en-GB"/>
              </w:rPr>
            </w:pPr>
            <w:r w:rsidRPr="00986A87">
              <w:rPr>
                <w:rFonts w:ascii="Arial" w:hAnsi="Arial" w:cs="Arial"/>
                <w:b/>
                <w:bCs/>
                <w:lang w:val="en-GB"/>
              </w:rPr>
              <w:t>Total</w:t>
            </w:r>
          </w:p>
        </w:tc>
        <w:tc>
          <w:tcPr>
            <w:tcW w:w="1602" w:type="dxa"/>
            <w:tcBorders>
              <w:bottom w:val="single" w:sz="4" w:space="0" w:color="auto"/>
            </w:tcBorders>
            <w:shd w:val="clear" w:color="auto" w:fill="F2F2F2" w:themeFill="background1" w:themeFillShade="F2"/>
          </w:tcPr>
          <w:p w:rsidR="00986A87" w:rsidRPr="00986A87" w:rsidRDefault="00986A87" w:rsidP="00986A87">
            <w:pPr>
              <w:spacing w:before="120"/>
              <w:ind w:right="583"/>
              <w:jc w:val="right"/>
              <w:rPr>
                <w:rFonts w:ascii="Arial" w:hAnsi="Arial" w:cs="Arial"/>
                <w:b/>
                <w:bCs/>
                <w:lang w:val="en-GB"/>
              </w:rPr>
            </w:pPr>
          </w:p>
        </w:tc>
        <w:tc>
          <w:tcPr>
            <w:tcW w:w="1584" w:type="dxa"/>
            <w:tcBorders>
              <w:bottom w:val="single" w:sz="4" w:space="0" w:color="auto"/>
            </w:tcBorders>
          </w:tcPr>
          <w:p w:rsidR="00986A87" w:rsidRPr="00986A87" w:rsidRDefault="00986A87" w:rsidP="00986A87">
            <w:pPr>
              <w:spacing w:before="120"/>
              <w:ind w:right="583"/>
              <w:jc w:val="right"/>
              <w:rPr>
                <w:rFonts w:ascii="Arial" w:hAnsi="Arial" w:cs="Arial"/>
                <w:b/>
                <w:bCs/>
                <w:lang w:val="en-GB"/>
              </w:rPr>
            </w:pPr>
          </w:p>
        </w:tc>
        <w:tc>
          <w:tcPr>
            <w:tcW w:w="1634" w:type="dxa"/>
            <w:tcBorders>
              <w:bottom w:val="single" w:sz="4" w:space="0" w:color="auto"/>
            </w:tcBorders>
          </w:tcPr>
          <w:p w:rsidR="00986A87" w:rsidRPr="00986A87" w:rsidRDefault="00986A87" w:rsidP="00986A87">
            <w:pPr>
              <w:spacing w:before="120"/>
              <w:ind w:right="583"/>
              <w:jc w:val="right"/>
              <w:rPr>
                <w:rFonts w:ascii="Arial" w:hAnsi="Arial" w:cs="Arial"/>
                <w:b/>
                <w:bCs/>
                <w:lang w:val="en-GB"/>
              </w:rPr>
            </w:pPr>
          </w:p>
        </w:tc>
        <w:tc>
          <w:tcPr>
            <w:tcW w:w="1545" w:type="dxa"/>
            <w:tcBorders>
              <w:bottom w:val="single" w:sz="4" w:space="0" w:color="auto"/>
            </w:tcBorders>
          </w:tcPr>
          <w:p w:rsidR="00986A87" w:rsidRPr="00986A87" w:rsidRDefault="00986A87" w:rsidP="00986A87">
            <w:pPr>
              <w:spacing w:before="120"/>
              <w:ind w:right="583"/>
              <w:jc w:val="right"/>
              <w:rPr>
                <w:rFonts w:ascii="Arial" w:hAnsi="Arial" w:cs="Arial"/>
                <w:b/>
                <w:bCs/>
                <w:lang w:val="en-GB"/>
              </w:rPr>
            </w:pPr>
          </w:p>
        </w:tc>
      </w:tr>
    </w:tbl>
    <w:p w:rsidR="00E56E37" w:rsidRPr="00E56E37" w:rsidRDefault="00555C62" w:rsidP="00BF1163">
      <w:pPr>
        <w:rPr>
          <w:rFonts w:ascii="Arial" w:hAnsi="Arial" w:cs="Arial"/>
          <w:i/>
          <w:sz w:val="20"/>
          <w:szCs w:val="20"/>
        </w:rPr>
      </w:pPr>
      <w:r w:rsidRPr="00E56E37">
        <w:rPr>
          <w:rFonts w:ascii="Arial" w:hAnsi="Arial" w:cs="Arial"/>
          <w:i/>
          <w:sz w:val="20"/>
          <w:szCs w:val="20"/>
        </w:rPr>
        <w:t>*</w:t>
      </w:r>
      <w:r w:rsidR="00E56E37">
        <w:rPr>
          <w:rFonts w:ascii="Arial" w:hAnsi="Arial" w:cs="Arial"/>
          <w:i/>
          <w:sz w:val="20"/>
          <w:szCs w:val="20"/>
        </w:rPr>
        <w:t xml:space="preserve"> </w:t>
      </w:r>
      <w:r w:rsidR="00E0267D" w:rsidRPr="00E56E37">
        <w:rPr>
          <w:rFonts w:ascii="Arial" w:hAnsi="Arial" w:cs="Arial"/>
          <w:i/>
          <w:sz w:val="20"/>
          <w:szCs w:val="20"/>
        </w:rPr>
        <w:t>according to the application</w:t>
      </w:r>
    </w:p>
    <w:p w:rsidR="00AF0E5E" w:rsidRDefault="00AF0E5E" w:rsidP="00BF1163">
      <w:pPr>
        <w:rPr>
          <w:rFonts w:ascii="Arial" w:hAnsi="Arial" w:cs="Arial"/>
          <w:i/>
        </w:rPr>
      </w:pPr>
    </w:p>
    <w:p w:rsidR="00AF0E5E" w:rsidRDefault="00AF0E5E" w:rsidP="00BF1163">
      <w:pPr>
        <w:rPr>
          <w:rFonts w:ascii="Arial" w:hAnsi="Arial" w:cs="Arial"/>
          <w:i/>
        </w:rPr>
      </w:pPr>
    </w:p>
    <w:p w:rsidR="00BF013B" w:rsidRDefault="00BF013B" w:rsidP="00BF013B">
      <w:pPr>
        <w:rPr>
          <w:rFonts w:ascii="Arial" w:hAnsi="Arial" w:cs="Arial"/>
          <w:b/>
          <w:sz w:val="24"/>
          <w:szCs w:val="24"/>
          <w:lang w:val="en-GB"/>
        </w:rPr>
      </w:pPr>
      <w:r w:rsidRPr="00B80838">
        <w:rPr>
          <w:rFonts w:ascii="Arial" w:hAnsi="Arial" w:cs="Arial"/>
          <w:b/>
          <w:lang w:val="en-GB"/>
        </w:rPr>
        <w:t>Table</w:t>
      </w:r>
      <w:r w:rsidR="007F4F39">
        <w:rPr>
          <w:rFonts w:ascii="Arial" w:hAnsi="Arial" w:cs="Arial"/>
          <w:b/>
          <w:lang w:val="en-GB"/>
        </w:rPr>
        <w:t xml:space="preserve"> 3</w:t>
      </w:r>
      <w:r w:rsidRPr="00B80838">
        <w:rPr>
          <w:rFonts w:ascii="Arial" w:hAnsi="Arial" w:cs="Arial"/>
          <w:b/>
          <w:lang w:val="en-GB"/>
        </w:rPr>
        <w:t>.</w:t>
      </w:r>
      <w:r>
        <w:rPr>
          <w:rFonts w:ascii="Arial" w:hAnsi="Arial" w:cs="Arial"/>
          <w:b/>
          <w:sz w:val="24"/>
          <w:szCs w:val="24"/>
          <w:lang w:val="en-GB"/>
        </w:rPr>
        <w:t xml:space="preserve"> </w:t>
      </w:r>
      <w:r w:rsidRPr="00B80838">
        <w:rPr>
          <w:rFonts w:ascii="Arial" w:hAnsi="Arial" w:cs="Arial"/>
          <w:lang w:val="en-GB"/>
        </w:rPr>
        <w:t xml:space="preserve">Man-months of students and post-doctoral researchers in the project </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551"/>
        <w:gridCol w:w="2410"/>
      </w:tblGrid>
      <w:tr w:rsidR="00BF013B" w:rsidRPr="007030C6" w:rsidTr="00BC73EC">
        <w:trPr>
          <w:trHeight w:val="471"/>
        </w:trPr>
        <w:tc>
          <w:tcPr>
            <w:tcW w:w="3256" w:type="dxa"/>
            <w:tcBorders>
              <w:top w:val="single" w:sz="4" w:space="0" w:color="auto"/>
            </w:tcBorders>
            <w:vAlign w:val="center"/>
          </w:tcPr>
          <w:p w:rsidR="00BF013B" w:rsidRPr="005629F3" w:rsidRDefault="00BC73EC" w:rsidP="00BC73EC">
            <w:pPr>
              <w:spacing w:after="0" w:line="240" w:lineRule="auto"/>
              <w:rPr>
                <w:rFonts w:ascii="Arial" w:hAnsi="Arial" w:cs="Arial"/>
                <w:b/>
                <w:bCs/>
                <w:lang w:val="en-GB"/>
              </w:rPr>
            </w:pPr>
            <w:r w:rsidRPr="00BC73EC">
              <w:rPr>
                <w:rFonts w:ascii="Arial" w:hAnsi="Arial" w:cs="Arial"/>
                <w:b/>
                <w:bCs/>
                <w:lang w:val="en-GB"/>
              </w:rPr>
              <w:t>Training of young scientists</w:t>
            </w:r>
          </w:p>
        </w:tc>
        <w:tc>
          <w:tcPr>
            <w:tcW w:w="2551" w:type="dxa"/>
            <w:tcBorders>
              <w:top w:val="single" w:sz="4" w:space="0" w:color="auto"/>
            </w:tcBorders>
            <w:shd w:val="clear" w:color="auto" w:fill="F2F2F2" w:themeFill="background1" w:themeFillShade="F2"/>
            <w:vAlign w:val="bottom"/>
          </w:tcPr>
          <w:p w:rsidR="00BF013B" w:rsidRPr="005629F3" w:rsidRDefault="00BF013B" w:rsidP="007F4F39">
            <w:pPr>
              <w:spacing w:after="0" w:line="240" w:lineRule="auto"/>
              <w:jc w:val="center"/>
              <w:rPr>
                <w:rFonts w:ascii="Arial" w:hAnsi="Arial" w:cs="Arial"/>
                <w:b/>
                <w:bCs/>
                <w:sz w:val="20"/>
                <w:szCs w:val="20"/>
                <w:lang w:val="en-GB"/>
              </w:rPr>
            </w:pPr>
            <w:r>
              <w:rPr>
                <w:rFonts w:ascii="Arial" w:hAnsi="Arial" w:cs="Arial"/>
                <w:b/>
                <w:bCs/>
                <w:sz w:val="20"/>
                <w:szCs w:val="20"/>
                <w:lang w:val="en-GB"/>
              </w:rPr>
              <w:t>F</w:t>
            </w:r>
            <w:r w:rsidR="00BC73EC">
              <w:rPr>
                <w:rFonts w:ascii="Arial" w:hAnsi="Arial" w:cs="Arial"/>
                <w:b/>
                <w:bCs/>
                <w:sz w:val="20"/>
                <w:szCs w:val="20"/>
                <w:lang w:val="en-GB"/>
              </w:rPr>
              <w:t xml:space="preserve">unded by this project – in </w:t>
            </w:r>
            <w:r>
              <w:rPr>
                <w:rFonts w:ascii="Arial" w:hAnsi="Arial" w:cs="Arial"/>
                <w:b/>
                <w:bCs/>
                <w:sz w:val="20"/>
                <w:szCs w:val="20"/>
                <w:lang w:val="en-GB"/>
              </w:rPr>
              <w:t>mm*</w:t>
            </w:r>
          </w:p>
        </w:tc>
        <w:tc>
          <w:tcPr>
            <w:tcW w:w="2410" w:type="dxa"/>
            <w:tcBorders>
              <w:top w:val="single" w:sz="4" w:space="0" w:color="auto"/>
            </w:tcBorders>
            <w:shd w:val="clear" w:color="auto" w:fill="F2F2F2" w:themeFill="background1" w:themeFillShade="F2"/>
          </w:tcPr>
          <w:p w:rsidR="00BF013B" w:rsidRPr="005629F3" w:rsidRDefault="00BC73EC" w:rsidP="007F4F39">
            <w:pPr>
              <w:spacing w:after="0" w:line="240" w:lineRule="auto"/>
              <w:jc w:val="center"/>
              <w:rPr>
                <w:rFonts w:ascii="Arial" w:hAnsi="Arial" w:cs="Arial"/>
                <w:b/>
                <w:bCs/>
                <w:sz w:val="20"/>
                <w:szCs w:val="20"/>
                <w:lang w:val="en-GB"/>
              </w:rPr>
            </w:pPr>
            <w:r>
              <w:rPr>
                <w:rFonts w:ascii="Arial" w:hAnsi="Arial" w:cs="Arial"/>
                <w:b/>
                <w:bCs/>
                <w:sz w:val="20"/>
                <w:szCs w:val="20"/>
                <w:lang w:val="en-GB"/>
              </w:rPr>
              <w:t>With o</w:t>
            </w:r>
            <w:r w:rsidR="00BF013B">
              <w:rPr>
                <w:rFonts w:ascii="Arial" w:hAnsi="Arial" w:cs="Arial"/>
                <w:b/>
                <w:bCs/>
                <w:sz w:val="20"/>
                <w:szCs w:val="20"/>
                <w:lang w:val="en-GB"/>
              </w:rPr>
              <w:t>ther financing</w:t>
            </w:r>
            <w:r>
              <w:rPr>
                <w:rFonts w:ascii="Arial" w:hAnsi="Arial" w:cs="Arial"/>
                <w:b/>
                <w:bCs/>
                <w:sz w:val="20"/>
                <w:szCs w:val="20"/>
                <w:lang w:val="en-GB"/>
              </w:rPr>
              <w:t xml:space="preserve"> – in </w:t>
            </w:r>
            <w:r w:rsidR="00BF013B">
              <w:rPr>
                <w:rFonts w:ascii="Arial" w:hAnsi="Arial" w:cs="Arial"/>
                <w:b/>
                <w:bCs/>
                <w:sz w:val="20"/>
                <w:szCs w:val="20"/>
                <w:lang w:val="en-GB"/>
              </w:rPr>
              <w:t>mm*</w:t>
            </w:r>
          </w:p>
        </w:tc>
      </w:tr>
      <w:tr w:rsidR="00BF013B" w:rsidRPr="007030C6" w:rsidTr="00BC73EC">
        <w:trPr>
          <w:trHeight w:val="397"/>
        </w:trPr>
        <w:tc>
          <w:tcPr>
            <w:tcW w:w="3256" w:type="dxa"/>
            <w:vAlign w:val="center"/>
          </w:tcPr>
          <w:p w:rsidR="00BF013B" w:rsidRPr="007030C6" w:rsidRDefault="00BF013B" w:rsidP="007F4F39">
            <w:pPr>
              <w:spacing w:after="0"/>
              <w:rPr>
                <w:rFonts w:ascii="Arial" w:hAnsi="Arial" w:cs="Arial"/>
                <w:lang w:val="en-GB"/>
              </w:rPr>
            </w:pPr>
            <w:r>
              <w:rPr>
                <w:rFonts w:ascii="Arial" w:hAnsi="Arial" w:cs="Arial"/>
                <w:lang w:val="en-GB"/>
              </w:rPr>
              <w:t>Master students</w:t>
            </w:r>
          </w:p>
        </w:tc>
        <w:tc>
          <w:tcPr>
            <w:tcW w:w="2551" w:type="dxa"/>
            <w:shd w:val="clear" w:color="auto" w:fill="F2F2F2" w:themeFill="background1" w:themeFillShade="F2"/>
          </w:tcPr>
          <w:p w:rsidR="00BF013B" w:rsidRPr="007030C6" w:rsidRDefault="00BF013B" w:rsidP="007F4F39">
            <w:pPr>
              <w:spacing w:after="0"/>
              <w:ind w:right="583"/>
              <w:jc w:val="right"/>
              <w:rPr>
                <w:rFonts w:ascii="Arial" w:hAnsi="Arial" w:cs="Arial"/>
                <w:lang w:val="en-GB"/>
              </w:rPr>
            </w:pPr>
          </w:p>
        </w:tc>
        <w:tc>
          <w:tcPr>
            <w:tcW w:w="2410" w:type="dxa"/>
            <w:shd w:val="clear" w:color="auto" w:fill="F2F2F2" w:themeFill="background1" w:themeFillShade="F2"/>
          </w:tcPr>
          <w:p w:rsidR="00BF013B" w:rsidRPr="007030C6" w:rsidRDefault="00BF013B" w:rsidP="007F4F39">
            <w:pPr>
              <w:spacing w:after="0"/>
              <w:ind w:right="583"/>
              <w:jc w:val="right"/>
              <w:rPr>
                <w:rFonts w:ascii="Arial" w:hAnsi="Arial" w:cs="Arial"/>
                <w:lang w:val="en-GB"/>
              </w:rPr>
            </w:pPr>
          </w:p>
        </w:tc>
      </w:tr>
      <w:tr w:rsidR="00BF013B" w:rsidRPr="007030C6" w:rsidTr="00BC73EC">
        <w:trPr>
          <w:trHeight w:val="397"/>
        </w:trPr>
        <w:tc>
          <w:tcPr>
            <w:tcW w:w="3256" w:type="dxa"/>
            <w:vAlign w:val="center"/>
          </w:tcPr>
          <w:p w:rsidR="00BF013B" w:rsidRPr="007030C6" w:rsidRDefault="00BF013B" w:rsidP="007F4F39">
            <w:pPr>
              <w:spacing w:after="0"/>
              <w:ind w:right="-77"/>
              <w:rPr>
                <w:rFonts w:ascii="Arial" w:hAnsi="Arial" w:cs="Arial"/>
                <w:lang w:val="en-GB"/>
              </w:rPr>
            </w:pPr>
            <w:r>
              <w:rPr>
                <w:rFonts w:ascii="Arial" w:hAnsi="Arial" w:cs="Arial"/>
                <w:lang w:val="en-GB"/>
              </w:rPr>
              <w:t>Doctoral students</w:t>
            </w:r>
          </w:p>
        </w:tc>
        <w:tc>
          <w:tcPr>
            <w:tcW w:w="2551" w:type="dxa"/>
            <w:shd w:val="clear" w:color="auto" w:fill="F2F2F2" w:themeFill="background1" w:themeFillShade="F2"/>
          </w:tcPr>
          <w:p w:rsidR="00BF013B" w:rsidRPr="007030C6" w:rsidRDefault="00BF013B" w:rsidP="007F4F39">
            <w:pPr>
              <w:spacing w:after="0"/>
              <w:ind w:right="583"/>
              <w:jc w:val="right"/>
              <w:rPr>
                <w:rFonts w:ascii="Arial" w:hAnsi="Arial" w:cs="Arial"/>
                <w:lang w:val="en-GB"/>
              </w:rPr>
            </w:pPr>
          </w:p>
        </w:tc>
        <w:tc>
          <w:tcPr>
            <w:tcW w:w="2410" w:type="dxa"/>
            <w:shd w:val="clear" w:color="auto" w:fill="F2F2F2" w:themeFill="background1" w:themeFillShade="F2"/>
          </w:tcPr>
          <w:p w:rsidR="00BF013B" w:rsidRPr="007030C6" w:rsidRDefault="00BF013B" w:rsidP="007F4F39">
            <w:pPr>
              <w:spacing w:after="0"/>
              <w:ind w:right="583"/>
              <w:jc w:val="right"/>
              <w:rPr>
                <w:rFonts w:ascii="Arial" w:hAnsi="Arial" w:cs="Arial"/>
                <w:lang w:val="en-GB"/>
              </w:rPr>
            </w:pPr>
          </w:p>
        </w:tc>
      </w:tr>
      <w:tr w:rsidR="00BF013B" w:rsidRPr="007030C6" w:rsidTr="00BC73EC">
        <w:trPr>
          <w:trHeight w:val="397"/>
        </w:trPr>
        <w:tc>
          <w:tcPr>
            <w:tcW w:w="3256" w:type="dxa"/>
            <w:vAlign w:val="center"/>
          </w:tcPr>
          <w:p w:rsidR="00BF013B" w:rsidRPr="00832EE5" w:rsidRDefault="00BF013B" w:rsidP="007F4F39">
            <w:pPr>
              <w:spacing w:after="0"/>
              <w:ind w:right="-77"/>
              <w:rPr>
                <w:rFonts w:ascii="Arial" w:hAnsi="Arial" w:cs="Arial"/>
                <w:lang w:val="en-GB"/>
              </w:rPr>
            </w:pPr>
            <w:r w:rsidRPr="00832EE5">
              <w:rPr>
                <w:rFonts w:ascii="Arial" w:hAnsi="Arial" w:cs="Arial"/>
                <w:lang w:val="en-GB"/>
              </w:rPr>
              <w:t>Post-doctoral researchers</w:t>
            </w:r>
          </w:p>
        </w:tc>
        <w:tc>
          <w:tcPr>
            <w:tcW w:w="2551" w:type="dxa"/>
            <w:shd w:val="clear" w:color="auto" w:fill="F2F2F2" w:themeFill="background1" w:themeFillShade="F2"/>
          </w:tcPr>
          <w:p w:rsidR="00BF013B" w:rsidRPr="007030C6" w:rsidRDefault="00BF013B" w:rsidP="007F4F39">
            <w:pPr>
              <w:spacing w:after="0"/>
              <w:ind w:right="583"/>
              <w:jc w:val="right"/>
              <w:rPr>
                <w:rFonts w:ascii="Arial" w:hAnsi="Arial" w:cs="Arial"/>
                <w:lang w:val="en-GB"/>
              </w:rPr>
            </w:pPr>
          </w:p>
        </w:tc>
        <w:tc>
          <w:tcPr>
            <w:tcW w:w="2410" w:type="dxa"/>
            <w:shd w:val="clear" w:color="auto" w:fill="F2F2F2" w:themeFill="background1" w:themeFillShade="F2"/>
          </w:tcPr>
          <w:p w:rsidR="00BF013B" w:rsidRPr="007030C6" w:rsidRDefault="00BF013B" w:rsidP="007F4F39">
            <w:pPr>
              <w:spacing w:after="0"/>
              <w:ind w:right="583"/>
              <w:jc w:val="right"/>
              <w:rPr>
                <w:rFonts w:ascii="Arial" w:hAnsi="Arial" w:cs="Arial"/>
                <w:lang w:val="en-GB"/>
              </w:rPr>
            </w:pPr>
          </w:p>
        </w:tc>
      </w:tr>
    </w:tbl>
    <w:p w:rsidR="002F5F94" w:rsidRPr="00BF013B" w:rsidRDefault="00BF013B" w:rsidP="00BF1163">
      <w:pPr>
        <w:rPr>
          <w:rFonts w:ascii="Arial" w:hAnsi="Arial" w:cs="Arial"/>
          <w:b/>
          <w:bCs/>
          <w:lang w:val="en-GB"/>
        </w:rPr>
      </w:pPr>
      <w:r w:rsidRPr="006F073E">
        <w:rPr>
          <w:rFonts w:ascii="Arial" w:hAnsi="Arial" w:cs="Arial"/>
          <w:i/>
          <w:lang w:val="en-GB"/>
        </w:rPr>
        <w:t>*man-months</w:t>
      </w:r>
    </w:p>
    <w:p w:rsidR="009E497A" w:rsidRDefault="009E497A" w:rsidP="002F5F94">
      <w:pPr>
        <w:rPr>
          <w:rFonts w:ascii="Arial" w:hAnsi="Arial" w:cs="Arial"/>
          <w:b/>
          <w:lang w:val="is-IS"/>
        </w:rPr>
      </w:pPr>
    </w:p>
    <w:p w:rsidR="002F5F94" w:rsidRPr="002F5F94" w:rsidRDefault="002F5F94" w:rsidP="002F5F94">
      <w:pPr>
        <w:rPr>
          <w:rFonts w:ascii="Arial" w:hAnsi="Arial" w:cs="Arial"/>
          <w:b/>
          <w:lang w:val="en-GB"/>
        </w:rPr>
      </w:pPr>
      <w:r w:rsidRPr="002F5F94">
        <w:rPr>
          <w:rFonts w:ascii="Arial" w:hAnsi="Arial" w:cs="Arial"/>
          <w:b/>
          <w:lang w:val="is-IS"/>
        </w:rPr>
        <w:t>2.</w:t>
      </w:r>
      <w:r w:rsidRPr="002F5F94">
        <w:rPr>
          <w:rFonts w:ascii="Arial" w:hAnsi="Arial" w:cs="Arial"/>
          <w:b/>
          <w:lang w:val="en-GB"/>
        </w:rPr>
        <w:t xml:space="preserve"> PI’s final report (2 – 4 pages)</w:t>
      </w:r>
    </w:p>
    <w:p w:rsidR="002F5F94" w:rsidRPr="002F5F94" w:rsidRDefault="002F5F94" w:rsidP="002F5F94">
      <w:pPr>
        <w:spacing w:line="276" w:lineRule="auto"/>
        <w:ind w:left="720"/>
        <w:rPr>
          <w:rFonts w:ascii="Arial" w:hAnsi="Arial" w:cs="Arial"/>
          <w:lang w:val="en-GB"/>
        </w:rPr>
      </w:pPr>
      <w:r w:rsidRPr="002F5F94">
        <w:rPr>
          <w:rFonts w:ascii="Arial" w:hAnsi="Arial" w:cs="Arial"/>
          <w:lang w:val="en-GB"/>
        </w:rPr>
        <w:t>Contents:</w:t>
      </w:r>
    </w:p>
    <w:p w:rsidR="002F5F94" w:rsidRPr="002F5F94" w:rsidRDefault="002F5F94" w:rsidP="002F5F94">
      <w:pPr>
        <w:numPr>
          <w:ilvl w:val="0"/>
          <w:numId w:val="1"/>
        </w:numPr>
        <w:spacing w:after="0" w:line="276" w:lineRule="auto"/>
        <w:contextualSpacing/>
        <w:rPr>
          <w:rFonts w:ascii="Arial" w:eastAsia="Times New Roman" w:hAnsi="Arial" w:cs="Arial"/>
          <w:lang w:val="en-GB"/>
        </w:rPr>
      </w:pPr>
      <w:r w:rsidRPr="002F5F94">
        <w:rPr>
          <w:rFonts w:ascii="Arial" w:eastAsia="Times New Roman" w:hAnsi="Arial" w:cs="Arial"/>
          <w:lang w:val="en-GB"/>
        </w:rPr>
        <w:t>Participants and their role in the project.</w:t>
      </w:r>
    </w:p>
    <w:p w:rsidR="002F5F94" w:rsidRDefault="002F5F94" w:rsidP="002F5F94">
      <w:pPr>
        <w:numPr>
          <w:ilvl w:val="0"/>
          <w:numId w:val="1"/>
        </w:numPr>
        <w:spacing w:after="0" w:line="276" w:lineRule="auto"/>
        <w:contextualSpacing/>
        <w:rPr>
          <w:rFonts w:ascii="Arial" w:eastAsia="Times New Roman" w:hAnsi="Arial" w:cs="Arial"/>
          <w:lang w:val="en-GB"/>
        </w:rPr>
      </w:pPr>
      <w:r w:rsidRPr="002F5F94">
        <w:rPr>
          <w:rFonts w:ascii="Arial" w:eastAsia="Times New Roman" w:hAnsi="Arial" w:cs="Arial"/>
          <w:lang w:val="en-GB"/>
        </w:rPr>
        <w:t xml:space="preserve">Summary of the project. Describe the main aims and results, outputs and other impact of the project. Please refer to the milestones provided in the application. If there were changes from the original work plan, management and/or participation please explain need </w:t>
      </w:r>
      <w:r w:rsidR="00E2007B">
        <w:rPr>
          <w:rFonts w:ascii="Arial" w:eastAsia="Times New Roman" w:hAnsi="Arial" w:cs="Arial"/>
          <w:lang w:val="en-GB"/>
        </w:rPr>
        <w:t>or rationale for those changes.</w:t>
      </w:r>
    </w:p>
    <w:p w:rsidR="002F5F94" w:rsidRPr="00E2007B" w:rsidRDefault="00E2007B" w:rsidP="00E2007B">
      <w:pPr>
        <w:numPr>
          <w:ilvl w:val="0"/>
          <w:numId w:val="1"/>
        </w:numPr>
        <w:spacing w:after="0" w:line="276" w:lineRule="auto"/>
        <w:contextualSpacing/>
        <w:rPr>
          <w:rFonts w:ascii="Arial" w:eastAsia="Times New Roman" w:hAnsi="Arial" w:cs="Arial"/>
          <w:lang w:val="en-GB"/>
        </w:rPr>
      </w:pPr>
      <w:r>
        <w:rPr>
          <w:rFonts w:ascii="Arial" w:eastAsia="Times New Roman" w:hAnsi="Arial" w:cs="Arial"/>
          <w:lang w:val="en-GB"/>
        </w:rPr>
        <w:t xml:space="preserve">Publications. </w:t>
      </w:r>
      <w:r w:rsidR="002F5F94" w:rsidRPr="00E2007B">
        <w:rPr>
          <w:rFonts w:ascii="Arial" w:hAnsi="Arial" w:cs="Arial"/>
          <w:lang w:val="en-GB"/>
        </w:rPr>
        <w:t>Please report to what degree publications stemming from this project have adhered to IRF’s open access policy.</w:t>
      </w:r>
    </w:p>
    <w:p w:rsidR="00E2007B" w:rsidRPr="00E2007B" w:rsidRDefault="00E2007B" w:rsidP="00E2007B">
      <w:pPr>
        <w:spacing w:after="0" w:line="276" w:lineRule="auto"/>
        <w:ind w:left="1080"/>
        <w:contextualSpacing/>
        <w:rPr>
          <w:rFonts w:ascii="Arial" w:eastAsia="Times New Roman" w:hAnsi="Arial" w:cs="Arial"/>
          <w:lang w:val="en-GB"/>
        </w:rPr>
      </w:pPr>
    </w:p>
    <w:p w:rsidR="002F5F94" w:rsidRDefault="002F5F94" w:rsidP="002F5F94">
      <w:pPr>
        <w:spacing w:line="276" w:lineRule="auto"/>
        <w:rPr>
          <w:rFonts w:ascii="Arial" w:hAnsi="Arial" w:cs="Arial"/>
        </w:rPr>
      </w:pPr>
      <w:r w:rsidRPr="00722F82">
        <w:rPr>
          <w:rFonts w:ascii="Arial" w:hAnsi="Arial" w:cs="Arial"/>
        </w:rPr>
        <w:t>&lt;add your text here&gt;</w:t>
      </w:r>
    </w:p>
    <w:p w:rsidR="002F5F94" w:rsidRDefault="002F5F94" w:rsidP="002F5F94">
      <w:pPr>
        <w:spacing w:line="276" w:lineRule="auto"/>
        <w:rPr>
          <w:rFonts w:ascii="Arial" w:hAnsi="Arial" w:cs="Arial"/>
        </w:rPr>
      </w:pPr>
    </w:p>
    <w:p w:rsidR="002F5F94" w:rsidRPr="002F5F94" w:rsidRDefault="002F5F94" w:rsidP="002F5F94">
      <w:pPr>
        <w:ind w:right="-28"/>
        <w:rPr>
          <w:rFonts w:ascii="Arial" w:hAnsi="Arial" w:cs="Arial"/>
          <w:b/>
          <w:szCs w:val="18"/>
          <w:lang w:val="en-GB"/>
        </w:rPr>
      </w:pPr>
      <w:r w:rsidRPr="002F5F94">
        <w:rPr>
          <w:rFonts w:ascii="Arial" w:hAnsi="Arial" w:cs="Arial"/>
          <w:b/>
          <w:szCs w:val="18"/>
          <w:lang w:val="en-GB"/>
        </w:rPr>
        <w:t xml:space="preserve">3. A short </w:t>
      </w:r>
      <w:r w:rsidR="00C61A64">
        <w:rPr>
          <w:rFonts w:ascii="Arial" w:hAnsi="Arial" w:cs="Arial"/>
          <w:b/>
          <w:szCs w:val="18"/>
          <w:lang w:val="en-GB"/>
        </w:rPr>
        <w:t>summary at the end of the project</w:t>
      </w:r>
      <w:r w:rsidRPr="002F5F94">
        <w:rPr>
          <w:rFonts w:ascii="Arial" w:hAnsi="Arial" w:cs="Arial"/>
          <w:b/>
          <w:szCs w:val="18"/>
          <w:lang w:val="en-GB"/>
        </w:rPr>
        <w:t xml:space="preserve"> </w:t>
      </w:r>
      <w:r w:rsidRPr="002F5F94">
        <w:rPr>
          <w:rFonts w:ascii="Arial" w:hAnsi="Arial" w:cs="Arial"/>
          <w:b/>
          <w:u w:val="single"/>
          <w:lang w:val="en-GB"/>
        </w:rPr>
        <w:t>in</w:t>
      </w:r>
      <w:r w:rsidR="006F5C11" w:rsidRPr="006F5C11">
        <w:rPr>
          <w:rFonts w:ascii="Arial" w:hAnsi="Arial" w:cs="Arial"/>
          <w:b/>
          <w:u w:val="single"/>
          <w:lang w:val="en-GB"/>
        </w:rPr>
        <w:t xml:space="preserve"> </w:t>
      </w:r>
      <w:r w:rsidR="006F5C11">
        <w:rPr>
          <w:rFonts w:ascii="Arial" w:hAnsi="Arial" w:cs="Arial"/>
          <w:b/>
          <w:u w:val="single"/>
          <w:lang w:val="en-GB"/>
        </w:rPr>
        <w:t>English and</w:t>
      </w:r>
      <w:r w:rsidRPr="002F5F94">
        <w:rPr>
          <w:rFonts w:ascii="Arial" w:hAnsi="Arial" w:cs="Arial"/>
          <w:b/>
          <w:u w:val="single"/>
          <w:lang w:val="en-GB"/>
        </w:rPr>
        <w:t xml:space="preserve"> Icelandic</w:t>
      </w:r>
      <w:r w:rsidRPr="002F5F94">
        <w:rPr>
          <w:rFonts w:ascii="Arial" w:hAnsi="Arial" w:cs="Arial"/>
          <w:b/>
          <w:szCs w:val="18"/>
          <w:lang w:val="en-GB"/>
        </w:rPr>
        <w:t xml:space="preserve">, to be published on the </w:t>
      </w:r>
      <w:r w:rsidR="00C61A64">
        <w:rPr>
          <w:rFonts w:ascii="Arial" w:hAnsi="Arial" w:cs="Arial"/>
          <w:b/>
          <w:szCs w:val="18"/>
          <w:lang w:val="en-GB"/>
        </w:rPr>
        <w:t xml:space="preserve">IRF </w:t>
      </w:r>
      <w:r w:rsidR="00743374">
        <w:rPr>
          <w:rFonts w:ascii="Arial" w:hAnsi="Arial" w:cs="Arial"/>
          <w:b/>
          <w:szCs w:val="18"/>
          <w:lang w:val="en-GB"/>
        </w:rPr>
        <w:t xml:space="preserve">page on </w:t>
      </w:r>
      <w:proofErr w:type="spellStart"/>
      <w:r w:rsidRPr="002F5F94">
        <w:rPr>
          <w:rFonts w:ascii="Arial" w:hAnsi="Arial" w:cs="Arial"/>
          <w:b/>
          <w:szCs w:val="18"/>
          <w:lang w:val="en-GB"/>
        </w:rPr>
        <w:t>Rannís</w:t>
      </w:r>
      <w:proofErr w:type="spellEnd"/>
      <w:r w:rsidRPr="002F5F94">
        <w:rPr>
          <w:rFonts w:ascii="Arial" w:hAnsi="Arial" w:cs="Arial"/>
          <w:b/>
          <w:szCs w:val="18"/>
          <w:lang w:val="en-GB"/>
        </w:rPr>
        <w:t xml:space="preserve"> website </w:t>
      </w:r>
      <w:r w:rsidR="00E838F7">
        <w:rPr>
          <w:rFonts w:ascii="Arial" w:hAnsi="Arial" w:cs="Arial"/>
          <w:b/>
          <w:szCs w:val="18"/>
          <w:lang w:val="en-GB"/>
        </w:rPr>
        <w:t xml:space="preserve">and </w:t>
      </w:r>
      <w:proofErr w:type="spellStart"/>
      <w:r w:rsidR="00E838F7">
        <w:rPr>
          <w:rFonts w:ascii="Arial" w:hAnsi="Arial" w:cs="Arial"/>
          <w:b/>
          <w:szCs w:val="18"/>
          <w:lang w:val="en-GB"/>
        </w:rPr>
        <w:t>Rannís</w:t>
      </w:r>
      <w:proofErr w:type="spellEnd"/>
      <w:r w:rsidR="00E838F7">
        <w:rPr>
          <w:rFonts w:ascii="Arial" w:hAnsi="Arial" w:cs="Arial"/>
          <w:b/>
          <w:szCs w:val="18"/>
          <w:lang w:val="en-GB"/>
        </w:rPr>
        <w:t xml:space="preserve"> may use it in its communications</w:t>
      </w:r>
    </w:p>
    <w:p w:rsidR="002F5F94" w:rsidRPr="002F5F94" w:rsidRDefault="002F5F94" w:rsidP="002F5F94">
      <w:pPr>
        <w:spacing w:after="0" w:line="240" w:lineRule="auto"/>
        <w:ind w:left="720" w:right="-28"/>
        <w:contextualSpacing/>
        <w:rPr>
          <w:rFonts w:ascii="Arial" w:eastAsia="Times New Roman" w:hAnsi="Arial" w:cs="Arial"/>
          <w:lang w:val="en-GB"/>
        </w:rPr>
      </w:pPr>
      <w:r w:rsidRPr="002F5F94">
        <w:rPr>
          <w:rFonts w:ascii="Arial" w:eastAsia="Times New Roman" w:hAnsi="Arial" w:cs="Arial"/>
          <w:lang w:val="en-GB"/>
        </w:rPr>
        <w:t>Contents:</w:t>
      </w:r>
    </w:p>
    <w:p w:rsidR="002F5F94" w:rsidRPr="002F5F94" w:rsidRDefault="002F5F94" w:rsidP="002F5F94">
      <w:pPr>
        <w:numPr>
          <w:ilvl w:val="0"/>
          <w:numId w:val="2"/>
        </w:numPr>
        <w:spacing w:after="0" w:line="240" w:lineRule="auto"/>
        <w:ind w:right="-28"/>
        <w:contextualSpacing/>
        <w:rPr>
          <w:rFonts w:ascii="Arial" w:eastAsia="Times New Roman" w:hAnsi="Arial" w:cs="Arial"/>
          <w:lang w:val="en-GB"/>
        </w:rPr>
      </w:pPr>
      <w:r w:rsidRPr="002F5F94">
        <w:rPr>
          <w:rFonts w:ascii="Arial" w:eastAsia="Times New Roman" w:hAnsi="Arial" w:cs="Arial"/>
          <w:lang w:val="en-GB"/>
        </w:rPr>
        <w:t>A short</w:t>
      </w:r>
      <w:r w:rsidR="006B405E">
        <w:rPr>
          <w:rFonts w:ascii="Arial" w:eastAsia="Times New Roman" w:hAnsi="Arial" w:cs="Arial"/>
          <w:lang w:val="en-GB"/>
        </w:rPr>
        <w:t xml:space="preserve"> easily understandable</w:t>
      </w:r>
      <w:r w:rsidRPr="002F5F94">
        <w:rPr>
          <w:rFonts w:ascii="Arial" w:eastAsia="Times New Roman" w:hAnsi="Arial" w:cs="Arial"/>
          <w:lang w:val="en-GB"/>
        </w:rPr>
        <w:t xml:space="preserve"> description of the project, results and impact.</w:t>
      </w:r>
    </w:p>
    <w:p w:rsidR="002F5F94" w:rsidRPr="002F5F94" w:rsidRDefault="002F5F94" w:rsidP="002F5F94">
      <w:pPr>
        <w:numPr>
          <w:ilvl w:val="0"/>
          <w:numId w:val="2"/>
        </w:numPr>
        <w:spacing w:after="0" w:line="240" w:lineRule="auto"/>
        <w:ind w:right="-28"/>
        <w:contextualSpacing/>
        <w:rPr>
          <w:rFonts w:ascii="Arial" w:eastAsia="Times New Roman" w:hAnsi="Arial" w:cs="Arial"/>
          <w:lang w:val="en-GB"/>
        </w:rPr>
      </w:pPr>
      <w:r w:rsidRPr="002F5F94">
        <w:rPr>
          <w:rFonts w:ascii="Arial" w:eastAsia="Times New Roman" w:hAnsi="Arial" w:cs="Arial"/>
          <w:lang w:val="en-GB"/>
        </w:rPr>
        <w:t>Information on how the results will be applied.</w:t>
      </w:r>
    </w:p>
    <w:p w:rsidR="002F5F94" w:rsidRPr="002F5F94" w:rsidRDefault="002F5F94" w:rsidP="002F5F94">
      <w:pPr>
        <w:numPr>
          <w:ilvl w:val="0"/>
          <w:numId w:val="2"/>
        </w:numPr>
        <w:spacing w:after="0" w:line="240" w:lineRule="auto"/>
        <w:ind w:right="-28"/>
        <w:contextualSpacing/>
        <w:rPr>
          <w:rFonts w:ascii="Arial" w:eastAsia="Times New Roman" w:hAnsi="Arial" w:cs="Arial"/>
          <w:lang w:val="en-GB"/>
        </w:rPr>
      </w:pPr>
      <w:r w:rsidRPr="002F5F94">
        <w:rPr>
          <w:rFonts w:ascii="Arial" w:eastAsia="Times New Roman" w:hAnsi="Arial" w:cs="Arial"/>
          <w:lang w:val="en-GB"/>
        </w:rPr>
        <w:t xml:space="preserve">A list of the project’s outputs. </w:t>
      </w:r>
    </w:p>
    <w:p w:rsidR="002F5F94" w:rsidRPr="002F5F94" w:rsidRDefault="002F5F94" w:rsidP="002F5F94">
      <w:pPr>
        <w:numPr>
          <w:ilvl w:val="0"/>
          <w:numId w:val="2"/>
        </w:numPr>
        <w:spacing w:after="0" w:line="240" w:lineRule="auto"/>
        <w:ind w:right="-28"/>
        <w:contextualSpacing/>
        <w:rPr>
          <w:rFonts w:ascii="Arial" w:eastAsia="Times New Roman" w:hAnsi="Arial" w:cs="Arial"/>
          <w:lang w:val="en-GB"/>
        </w:rPr>
      </w:pPr>
      <w:r w:rsidRPr="002F5F94">
        <w:rPr>
          <w:rFonts w:ascii="Arial" w:eastAsia="Times New Roman" w:hAnsi="Arial" w:cs="Arial"/>
          <w:lang w:val="en-GB"/>
        </w:rPr>
        <w:t>Photos or figures relevant to the project (optional)</w:t>
      </w:r>
    </w:p>
    <w:p w:rsidR="002F5F94" w:rsidRPr="002F5F94" w:rsidRDefault="002F5F94" w:rsidP="002F5F94">
      <w:pPr>
        <w:spacing w:after="0" w:line="240" w:lineRule="auto"/>
        <w:ind w:left="1080" w:right="-28"/>
        <w:contextualSpacing/>
        <w:rPr>
          <w:rFonts w:ascii="Arial" w:eastAsia="Times New Roman" w:hAnsi="Arial" w:cs="Arial"/>
          <w:lang w:val="en-GB"/>
        </w:rPr>
      </w:pPr>
    </w:p>
    <w:p w:rsidR="00E17E31" w:rsidRPr="00E17E31" w:rsidRDefault="00E17E31" w:rsidP="00E17E31">
      <w:pPr>
        <w:rPr>
          <w:lang w:val="en-GB"/>
        </w:rPr>
      </w:pPr>
    </w:p>
    <w:sectPr w:rsidR="00E17E31" w:rsidRPr="00E17E31" w:rsidSect="00F26F48">
      <w:headerReference w:type="default" r:id="rId9"/>
      <w:footerReference w:type="default" r:id="rId10"/>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F39" w:rsidRDefault="007F4F39" w:rsidP="00CE4DFF">
      <w:pPr>
        <w:spacing w:after="0" w:line="240" w:lineRule="auto"/>
      </w:pPr>
      <w:r>
        <w:separator/>
      </w:r>
    </w:p>
  </w:endnote>
  <w:endnote w:type="continuationSeparator" w:id="0">
    <w:p w:rsidR="007F4F39" w:rsidRDefault="007F4F39" w:rsidP="00CE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253217"/>
      <w:docPartObj>
        <w:docPartGallery w:val="Page Numbers (Bottom of Page)"/>
        <w:docPartUnique/>
      </w:docPartObj>
    </w:sdtPr>
    <w:sdtEndPr>
      <w:rPr>
        <w:noProof/>
      </w:rPr>
    </w:sdtEndPr>
    <w:sdtContent>
      <w:p w:rsidR="007F4F39" w:rsidRDefault="007F4F39">
        <w:pPr>
          <w:pStyle w:val="Footer"/>
          <w:jc w:val="right"/>
        </w:pPr>
        <w:r w:rsidRPr="00512AEC">
          <w:rPr>
            <w:rFonts w:ascii="Arial" w:hAnsi="Arial" w:cs="Arial"/>
            <w:i/>
            <w:iCs/>
            <w:sz w:val="20"/>
            <w:szCs w:val="20"/>
          </w:rPr>
          <w:t>Page</w:t>
        </w:r>
        <w:r w:rsidRPr="00512AEC">
          <w:rPr>
            <w:rStyle w:val="PageNumber"/>
            <w:rFonts w:ascii="Arial" w:hAnsi="Arial" w:cs="Arial"/>
            <w:i/>
            <w:iCs/>
            <w:sz w:val="20"/>
            <w:szCs w:val="20"/>
          </w:rPr>
          <w:fldChar w:fldCharType="begin"/>
        </w:r>
        <w:r w:rsidRPr="00512AEC">
          <w:rPr>
            <w:rStyle w:val="PageNumber"/>
            <w:rFonts w:ascii="Arial" w:hAnsi="Arial" w:cs="Arial"/>
            <w:i/>
            <w:iCs/>
            <w:sz w:val="20"/>
            <w:szCs w:val="20"/>
          </w:rPr>
          <w:instrText xml:space="preserve"> PAGE </w:instrText>
        </w:r>
        <w:r w:rsidRPr="00512AEC">
          <w:rPr>
            <w:rStyle w:val="PageNumber"/>
            <w:rFonts w:ascii="Arial" w:hAnsi="Arial" w:cs="Arial"/>
            <w:i/>
            <w:iCs/>
            <w:sz w:val="20"/>
            <w:szCs w:val="20"/>
          </w:rPr>
          <w:fldChar w:fldCharType="separate"/>
        </w:r>
        <w:r w:rsidR="00743374">
          <w:rPr>
            <w:rStyle w:val="PageNumber"/>
            <w:rFonts w:ascii="Arial" w:hAnsi="Arial" w:cs="Arial"/>
            <w:i/>
            <w:iCs/>
            <w:noProof/>
            <w:sz w:val="20"/>
            <w:szCs w:val="20"/>
          </w:rPr>
          <w:t>3</w:t>
        </w:r>
        <w:r w:rsidRPr="00512AEC">
          <w:rPr>
            <w:rStyle w:val="PageNumber"/>
            <w:rFonts w:ascii="Arial" w:hAnsi="Arial" w:cs="Arial"/>
            <w:i/>
            <w:iCs/>
            <w:sz w:val="20"/>
            <w:szCs w:val="20"/>
          </w:rPr>
          <w:fldChar w:fldCharType="end"/>
        </w:r>
        <w:r w:rsidRPr="00512AEC">
          <w:rPr>
            <w:rStyle w:val="PageNumber"/>
            <w:rFonts w:ascii="Arial" w:hAnsi="Arial" w:cs="Arial"/>
            <w:i/>
            <w:iCs/>
            <w:sz w:val="20"/>
            <w:szCs w:val="20"/>
          </w:rPr>
          <w:t xml:space="preserve"> of </w:t>
        </w:r>
        <w:r w:rsidRPr="00512AEC">
          <w:rPr>
            <w:rStyle w:val="PageNumber"/>
            <w:rFonts w:ascii="Arial" w:hAnsi="Arial" w:cs="Arial"/>
            <w:i/>
            <w:iCs/>
            <w:sz w:val="20"/>
            <w:szCs w:val="20"/>
          </w:rPr>
          <w:fldChar w:fldCharType="begin"/>
        </w:r>
        <w:r w:rsidRPr="00512AEC">
          <w:rPr>
            <w:rStyle w:val="PageNumber"/>
            <w:rFonts w:ascii="Arial" w:hAnsi="Arial" w:cs="Arial"/>
            <w:i/>
            <w:iCs/>
            <w:sz w:val="20"/>
            <w:szCs w:val="20"/>
          </w:rPr>
          <w:instrText xml:space="preserve"> NUMPAGES </w:instrText>
        </w:r>
        <w:r w:rsidRPr="00512AEC">
          <w:rPr>
            <w:rStyle w:val="PageNumber"/>
            <w:rFonts w:ascii="Arial" w:hAnsi="Arial" w:cs="Arial"/>
            <w:i/>
            <w:iCs/>
            <w:sz w:val="20"/>
            <w:szCs w:val="20"/>
          </w:rPr>
          <w:fldChar w:fldCharType="separate"/>
        </w:r>
        <w:r w:rsidR="00743374">
          <w:rPr>
            <w:rStyle w:val="PageNumber"/>
            <w:rFonts w:ascii="Arial" w:hAnsi="Arial" w:cs="Arial"/>
            <w:i/>
            <w:iCs/>
            <w:noProof/>
            <w:sz w:val="20"/>
            <w:szCs w:val="20"/>
          </w:rPr>
          <w:t>3</w:t>
        </w:r>
        <w:r w:rsidRPr="00512AEC">
          <w:rPr>
            <w:rStyle w:val="PageNumber"/>
            <w:rFonts w:ascii="Arial" w:hAnsi="Arial" w:cs="Arial"/>
            <w:i/>
            <w:iCs/>
            <w:sz w:val="20"/>
            <w:szCs w:val="20"/>
          </w:rPr>
          <w:fldChar w:fldCharType="end"/>
        </w:r>
      </w:p>
    </w:sdtContent>
  </w:sdt>
  <w:p w:rsidR="007F4F39" w:rsidRDefault="007F4F39">
    <w:pPr>
      <w:pStyle w:val="Footer"/>
    </w:pPr>
    <w:r w:rsidRPr="00512AEC">
      <w:rPr>
        <w:rFonts w:ascii="Arial" w:hAnsi="Arial" w:cs="Arial"/>
        <w:i/>
        <w:iCs/>
        <w:sz w:val="20"/>
        <w:szCs w:val="20"/>
      </w:rPr>
      <w:t>IRF final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F39" w:rsidRDefault="007F4F39" w:rsidP="00CE4DFF">
      <w:pPr>
        <w:spacing w:after="0" w:line="240" w:lineRule="auto"/>
      </w:pPr>
      <w:r>
        <w:separator/>
      </w:r>
    </w:p>
  </w:footnote>
  <w:footnote w:type="continuationSeparator" w:id="0">
    <w:p w:rsidR="007F4F39" w:rsidRDefault="007F4F39" w:rsidP="00CE4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F39" w:rsidRDefault="007F4F39">
    <w:pPr>
      <w:pStyle w:val="Header"/>
    </w:pPr>
    <w:r w:rsidRPr="00F96388">
      <w:rPr>
        <w:i/>
        <w:iCs/>
        <w:noProof/>
        <w:sz w:val="20"/>
        <w:szCs w:val="20"/>
        <w:lang w:val="is-IS" w:eastAsia="is-IS"/>
      </w:rPr>
      <w:drawing>
        <wp:inline distT="0" distB="0" distL="0" distR="0" wp14:anchorId="3072EC3F" wp14:editId="43DDEAB4">
          <wp:extent cx="1371600" cy="539752"/>
          <wp:effectExtent l="0" t="0" r="0" b="0"/>
          <wp:docPr id="1" name="Picture 2" descr="rsj_logo_pd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71600" cy="539752"/>
                  </a:xfrm>
                  <a:prstGeom prst="rect">
                    <a:avLst/>
                  </a:prstGeom>
                  <a:noFill/>
                  <a:ln>
                    <a:noFill/>
                    <a:prstDash/>
                  </a:ln>
                </pic:spPr>
              </pic:pic>
            </a:graphicData>
          </a:graphic>
        </wp:inline>
      </w:drawing>
    </w:r>
    <w:r>
      <w:tab/>
    </w:r>
    <w:r>
      <w:tab/>
    </w:r>
    <w:r w:rsidRPr="00F96388">
      <w:rPr>
        <w:i/>
        <w:iCs/>
        <w:noProof/>
        <w:sz w:val="20"/>
        <w:szCs w:val="20"/>
        <w:lang w:val="is-IS" w:eastAsia="is-IS"/>
      </w:rPr>
      <w:drawing>
        <wp:inline distT="0" distB="0" distL="0" distR="0" wp14:anchorId="01E753C6" wp14:editId="228572B4">
          <wp:extent cx="847725" cy="6889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688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5264D"/>
    <w:multiLevelType w:val="hybridMultilevel"/>
    <w:tmpl w:val="F3BC05B8"/>
    <w:lvl w:ilvl="0" w:tplc="040F0001">
      <w:start w:val="1"/>
      <w:numFmt w:val="bullet"/>
      <w:lvlText w:val=""/>
      <w:lvlJc w:val="left"/>
      <w:pPr>
        <w:ind w:left="1080" w:hanging="360"/>
      </w:pPr>
      <w:rPr>
        <w:rFonts w:ascii="Symbol" w:hAnsi="Symbol" w:hint="default"/>
      </w:rPr>
    </w:lvl>
    <w:lvl w:ilvl="1" w:tplc="040F0003">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 w15:restartNumberingAfterBreak="0">
    <w:nsid w:val="6E4E6F5B"/>
    <w:multiLevelType w:val="hybridMultilevel"/>
    <w:tmpl w:val="6D3E7F26"/>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F48"/>
    <w:rsid w:val="00054AF7"/>
    <w:rsid w:val="000C14E8"/>
    <w:rsid w:val="0023622F"/>
    <w:rsid w:val="002535A5"/>
    <w:rsid w:val="002F5F94"/>
    <w:rsid w:val="00367C30"/>
    <w:rsid w:val="003C3AFD"/>
    <w:rsid w:val="003C7343"/>
    <w:rsid w:val="00460BCC"/>
    <w:rsid w:val="00477E3D"/>
    <w:rsid w:val="00546534"/>
    <w:rsid w:val="00555C62"/>
    <w:rsid w:val="006B405E"/>
    <w:rsid w:val="006F5C11"/>
    <w:rsid w:val="00705C36"/>
    <w:rsid w:val="0070711D"/>
    <w:rsid w:val="00722F82"/>
    <w:rsid w:val="00743374"/>
    <w:rsid w:val="00752E3D"/>
    <w:rsid w:val="007D389B"/>
    <w:rsid w:val="007F4F39"/>
    <w:rsid w:val="007F7D06"/>
    <w:rsid w:val="008A2329"/>
    <w:rsid w:val="00952220"/>
    <w:rsid w:val="00986A87"/>
    <w:rsid w:val="009E497A"/>
    <w:rsid w:val="009F3C54"/>
    <w:rsid w:val="00A13246"/>
    <w:rsid w:val="00A148CD"/>
    <w:rsid w:val="00A82672"/>
    <w:rsid w:val="00AA16D2"/>
    <w:rsid w:val="00AD0A32"/>
    <w:rsid w:val="00AF0E5E"/>
    <w:rsid w:val="00BC73EC"/>
    <w:rsid w:val="00BE6A28"/>
    <w:rsid w:val="00BF013B"/>
    <w:rsid w:val="00BF1163"/>
    <w:rsid w:val="00C40EB4"/>
    <w:rsid w:val="00C54BBC"/>
    <w:rsid w:val="00C5729E"/>
    <w:rsid w:val="00C57362"/>
    <w:rsid w:val="00C578DE"/>
    <w:rsid w:val="00C61A64"/>
    <w:rsid w:val="00C811F5"/>
    <w:rsid w:val="00CE29E0"/>
    <w:rsid w:val="00CE4DFF"/>
    <w:rsid w:val="00E0267D"/>
    <w:rsid w:val="00E17E31"/>
    <w:rsid w:val="00E2007B"/>
    <w:rsid w:val="00E56E37"/>
    <w:rsid w:val="00E838F7"/>
    <w:rsid w:val="00E922AE"/>
    <w:rsid w:val="00EF2506"/>
    <w:rsid w:val="00F154E8"/>
    <w:rsid w:val="00F21DA5"/>
    <w:rsid w:val="00F26F48"/>
    <w:rsid w:val="00F47BBC"/>
    <w:rsid w:val="00F602FF"/>
    <w:rsid w:val="00F7004E"/>
    <w:rsid w:val="00FC313E"/>
    <w:rsid w:val="00FE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211AF"/>
  <w15:chartTrackingRefBased/>
  <w15:docId w15:val="{9DE9DE52-00EC-4D87-A48E-ACE6A514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FF"/>
    <w:pPr>
      <w:tabs>
        <w:tab w:val="center" w:pos="4703"/>
        <w:tab w:val="right" w:pos="9406"/>
      </w:tabs>
      <w:spacing w:after="0" w:line="240" w:lineRule="auto"/>
    </w:pPr>
  </w:style>
  <w:style w:type="character" w:customStyle="1" w:styleId="HeaderChar">
    <w:name w:val="Header Char"/>
    <w:basedOn w:val="DefaultParagraphFont"/>
    <w:link w:val="Header"/>
    <w:uiPriority w:val="99"/>
    <w:rsid w:val="00CE4DFF"/>
  </w:style>
  <w:style w:type="paragraph" w:styleId="Footer">
    <w:name w:val="footer"/>
    <w:basedOn w:val="Normal"/>
    <w:link w:val="FooterChar"/>
    <w:uiPriority w:val="99"/>
    <w:unhideWhenUsed/>
    <w:rsid w:val="00CE4DFF"/>
    <w:pPr>
      <w:tabs>
        <w:tab w:val="center" w:pos="4703"/>
        <w:tab w:val="right" w:pos="9406"/>
      </w:tabs>
      <w:spacing w:after="0" w:line="240" w:lineRule="auto"/>
    </w:pPr>
  </w:style>
  <w:style w:type="character" w:customStyle="1" w:styleId="FooterChar">
    <w:name w:val="Footer Char"/>
    <w:basedOn w:val="DefaultParagraphFont"/>
    <w:link w:val="Footer"/>
    <w:uiPriority w:val="99"/>
    <w:rsid w:val="00CE4DFF"/>
  </w:style>
  <w:style w:type="table" w:styleId="TableGrid">
    <w:name w:val="Table Grid"/>
    <w:basedOn w:val="TableNormal"/>
    <w:uiPriority w:val="39"/>
    <w:rsid w:val="00BF1163"/>
    <w:pPr>
      <w:spacing w:after="0" w:line="240" w:lineRule="auto"/>
    </w:pPr>
    <w:rPr>
      <w:lang w:val="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7BBC"/>
    <w:pPr>
      <w:ind w:left="720"/>
      <w:contextualSpacing/>
    </w:pPr>
  </w:style>
  <w:style w:type="character" w:styleId="PageNumber">
    <w:name w:val="page number"/>
    <w:basedOn w:val="DefaultParagraphFont"/>
    <w:uiPriority w:val="99"/>
    <w:rsid w:val="00CE29E0"/>
    <w:rPr>
      <w:rFonts w:cs="Times New Roman"/>
    </w:rPr>
  </w:style>
  <w:style w:type="character" w:styleId="Hyperlink">
    <w:name w:val="Hyperlink"/>
    <w:basedOn w:val="DefaultParagraphFont"/>
    <w:uiPriority w:val="99"/>
    <w:unhideWhenUsed/>
    <w:rsid w:val="00F21DA5"/>
    <w:rPr>
      <w:color w:val="0563C1" w:themeColor="hyperlink"/>
      <w:u w:val="single"/>
    </w:rPr>
  </w:style>
  <w:style w:type="paragraph" w:styleId="BalloonText">
    <w:name w:val="Balloon Text"/>
    <w:basedOn w:val="Normal"/>
    <w:link w:val="BalloonTextChar"/>
    <w:uiPriority w:val="99"/>
    <w:semiHidden/>
    <w:unhideWhenUsed/>
    <w:rsid w:val="00705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C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nsoknasjodur@rannis.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0F129-46F7-4BE8-B7CB-AA617084A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Steinunn Sigríður Jakobsdóttir</dc:creator>
  <cp:keywords/>
  <dc:description/>
  <cp:lastModifiedBy>Ása Guðrún Kristjánsdóttir</cp:lastModifiedBy>
  <cp:revision>10</cp:revision>
  <dcterms:created xsi:type="dcterms:W3CDTF">2019-10-02T13:52:00Z</dcterms:created>
  <dcterms:modified xsi:type="dcterms:W3CDTF">2019-10-08T15:53:00Z</dcterms:modified>
</cp:coreProperties>
</file>